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7F" w:rsidRDefault="000B5C7F" w:rsidP="000B5C7F">
      <w:pPr>
        <w:spacing w:after="0" w:line="204" w:lineRule="atLeast"/>
        <w:jc w:val="center"/>
        <w:rPr>
          <w:rFonts w:ascii="Arial" w:eastAsia="Times New Roman" w:hAnsi="Arial" w:cs="Arial"/>
          <w:b/>
          <w:bCs/>
          <w:color w:val="000000"/>
          <w:sz w:val="28"/>
          <w:szCs w:val="28"/>
          <w:lang w:eastAsia="es-ES"/>
        </w:rPr>
      </w:pPr>
      <w:bookmarkStart w:id="0" w:name="barra"/>
      <w:r w:rsidRPr="000B5C7F">
        <w:rPr>
          <w:rFonts w:ascii="Arial" w:eastAsia="Times New Roman" w:hAnsi="Arial" w:cs="Arial"/>
          <w:b/>
          <w:bCs/>
          <w:color w:val="000000"/>
          <w:sz w:val="28"/>
          <w:szCs w:val="28"/>
          <w:lang w:eastAsia="es-ES"/>
        </w:rPr>
        <w:t>FUNCIONES DE EDICIÓN</w:t>
      </w:r>
      <w:r w:rsidR="00C648B8">
        <w:rPr>
          <w:rFonts w:ascii="Arial" w:eastAsia="Times New Roman" w:hAnsi="Arial" w:cs="Arial"/>
          <w:b/>
          <w:bCs/>
          <w:color w:val="000000"/>
          <w:sz w:val="28"/>
          <w:szCs w:val="28"/>
          <w:lang w:eastAsia="es-ES"/>
        </w:rPr>
        <w:t xml:space="preserve"> Y FÓ</w:t>
      </w:r>
      <w:bookmarkStart w:id="1" w:name="_GoBack"/>
      <w:bookmarkEnd w:id="1"/>
      <w:r w:rsidR="00C648B8">
        <w:rPr>
          <w:rFonts w:ascii="Arial" w:eastAsia="Times New Roman" w:hAnsi="Arial" w:cs="Arial"/>
          <w:b/>
          <w:bCs/>
          <w:color w:val="000000"/>
          <w:sz w:val="28"/>
          <w:szCs w:val="28"/>
          <w:lang w:eastAsia="es-ES"/>
        </w:rPr>
        <w:t xml:space="preserve">RMULAS </w:t>
      </w:r>
      <w:r w:rsidRPr="000B5C7F">
        <w:rPr>
          <w:rFonts w:ascii="Arial" w:eastAsia="Times New Roman" w:hAnsi="Arial" w:cs="Arial"/>
          <w:b/>
          <w:bCs/>
          <w:color w:val="000000"/>
          <w:sz w:val="28"/>
          <w:szCs w:val="28"/>
          <w:lang w:eastAsia="es-ES"/>
        </w:rPr>
        <w:t>EN EXCEL</w:t>
      </w:r>
    </w:p>
    <w:p w:rsidR="000B5C7F" w:rsidRPr="000B5C7F" w:rsidRDefault="000B5C7F" w:rsidP="000B5C7F">
      <w:pPr>
        <w:spacing w:after="0" w:line="204" w:lineRule="atLeast"/>
        <w:jc w:val="center"/>
        <w:rPr>
          <w:rFonts w:ascii="Arial" w:eastAsia="Times New Roman" w:hAnsi="Arial" w:cs="Arial"/>
          <w:b/>
          <w:bCs/>
          <w:color w:val="000000"/>
          <w:sz w:val="28"/>
          <w:szCs w:val="28"/>
          <w:lang w:eastAsia="es-ES"/>
        </w:rPr>
      </w:pPr>
      <w:r>
        <w:rPr>
          <w:rFonts w:ascii="Arial" w:eastAsia="Times New Roman" w:hAnsi="Arial" w:cs="Arial"/>
          <w:b/>
          <w:bCs/>
          <w:color w:val="000000"/>
          <w:sz w:val="28"/>
          <w:szCs w:val="28"/>
          <w:lang w:eastAsia="es-ES"/>
        </w:rPr>
        <w:t>GUÍA 5</w:t>
      </w:r>
    </w:p>
    <w:p w:rsidR="000B5C7F" w:rsidRPr="00C60989" w:rsidRDefault="000B5C7F" w:rsidP="00C60989">
      <w:pPr>
        <w:pStyle w:val="Sinespaciado"/>
        <w:jc w:val="both"/>
        <w:rPr>
          <w:rFonts w:ascii="Arial" w:hAnsi="Arial" w:cs="Arial"/>
          <w:sz w:val="24"/>
          <w:szCs w:val="24"/>
          <w:lang w:eastAsia="es-ES"/>
        </w:rPr>
      </w:pPr>
    </w:p>
    <w:bookmarkEnd w:id="0"/>
    <w:p w:rsidR="00C60989" w:rsidRPr="00C60989" w:rsidRDefault="00C60989" w:rsidP="00C60989">
      <w:pPr>
        <w:pStyle w:val="Sinespaciado"/>
        <w:jc w:val="both"/>
        <w:rPr>
          <w:rFonts w:ascii="Arial" w:hAnsi="Arial" w:cs="Arial"/>
          <w:sz w:val="24"/>
          <w:szCs w:val="24"/>
          <w:lang w:eastAsia="es-ES"/>
        </w:rPr>
      </w:pPr>
      <w:r w:rsidRPr="00C60989">
        <w:rPr>
          <w:rFonts w:ascii="Arial" w:hAnsi="Arial" w:cs="Arial"/>
          <w:b/>
          <w:sz w:val="24"/>
          <w:szCs w:val="24"/>
          <w:lang w:eastAsia="es-ES"/>
        </w:rPr>
        <w:t>Botón de Bordes:</w:t>
      </w:r>
      <w:r w:rsidRPr="00C60989">
        <w:rPr>
          <w:rFonts w:ascii="Arial" w:hAnsi="Arial" w:cs="Arial"/>
          <w:sz w:val="24"/>
          <w:szCs w:val="24"/>
          <w:lang w:eastAsia="es-ES"/>
        </w:rPr>
        <w:t xml:space="preserve"> Permite generar cuadros con las celdas del programa, para ello se seleccionan las celdas a recuadrar y se selecciona la opción de este botón deseada pudiendo recuadrarse toda o solo uno de los laterales con línea simple, doble o re gruesa</w:t>
      </w:r>
      <w:r>
        <w:rPr>
          <w:rFonts w:ascii="Arial" w:hAnsi="Arial" w:cs="Arial"/>
          <w:sz w:val="24"/>
          <w:szCs w:val="24"/>
          <w:lang w:eastAsia="es-ES"/>
        </w:rPr>
        <w:t>.</w:t>
      </w:r>
    </w:p>
    <w:p w:rsidR="00C60989" w:rsidRPr="00C60989" w:rsidRDefault="00C60989" w:rsidP="00C60989">
      <w:pPr>
        <w:pStyle w:val="Sinespaciado"/>
        <w:jc w:val="both"/>
        <w:rPr>
          <w:rFonts w:ascii="Arial" w:hAnsi="Arial" w:cs="Arial"/>
          <w:sz w:val="24"/>
          <w:szCs w:val="24"/>
          <w:lang w:eastAsia="es-ES"/>
        </w:rPr>
      </w:pPr>
      <w:r w:rsidRPr="00C60989">
        <w:rPr>
          <w:rFonts w:ascii="Arial" w:hAnsi="Arial" w:cs="Arial"/>
          <w:b/>
          <w:sz w:val="24"/>
          <w:szCs w:val="24"/>
          <w:lang w:eastAsia="es-ES"/>
        </w:rPr>
        <w:t>Botón de Relleno:</w:t>
      </w:r>
      <w:r w:rsidRPr="00C60989">
        <w:rPr>
          <w:rFonts w:ascii="Arial" w:hAnsi="Arial" w:cs="Arial"/>
          <w:sz w:val="24"/>
          <w:szCs w:val="24"/>
          <w:lang w:eastAsia="es-ES"/>
        </w:rPr>
        <w:t xml:space="preserve"> Permite rellenar las celdas con color, con ello se puede lograr destacar ciertas casillas que se consideren más importantes.</w:t>
      </w:r>
    </w:p>
    <w:p w:rsidR="00C60989" w:rsidRDefault="00C60989" w:rsidP="00C60989">
      <w:pPr>
        <w:pStyle w:val="Sinespaciado"/>
        <w:jc w:val="both"/>
        <w:rPr>
          <w:rFonts w:ascii="Arial" w:hAnsi="Arial" w:cs="Arial"/>
          <w:sz w:val="24"/>
          <w:szCs w:val="24"/>
          <w:lang w:eastAsia="es-ES"/>
        </w:rPr>
      </w:pPr>
      <w:r w:rsidRPr="00C60989">
        <w:rPr>
          <w:rFonts w:ascii="Arial" w:hAnsi="Arial" w:cs="Arial"/>
          <w:b/>
          <w:sz w:val="24"/>
          <w:szCs w:val="24"/>
          <w:lang w:eastAsia="es-ES"/>
        </w:rPr>
        <w:t>Color de fuente:</w:t>
      </w:r>
      <w:r w:rsidRPr="00C60989">
        <w:rPr>
          <w:rFonts w:ascii="Arial" w:hAnsi="Arial" w:cs="Arial"/>
          <w:sz w:val="24"/>
          <w:szCs w:val="24"/>
          <w:lang w:eastAsia="es-ES"/>
        </w:rPr>
        <w:t xml:space="preserve"> Permite la elección del color con el que se va a escribir entre una gran gama cromática</w:t>
      </w:r>
      <w:r>
        <w:rPr>
          <w:rFonts w:ascii="Arial" w:hAnsi="Arial" w:cs="Arial"/>
          <w:sz w:val="24"/>
          <w:szCs w:val="24"/>
          <w:lang w:eastAsia="es-ES"/>
        </w:rPr>
        <w:t>.</w:t>
      </w:r>
    </w:p>
    <w:p w:rsidR="00C60989" w:rsidRDefault="00C60989" w:rsidP="00C60989">
      <w:pPr>
        <w:pStyle w:val="Sinespaciado"/>
        <w:jc w:val="both"/>
        <w:rPr>
          <w:rFonts w:ascii="Arial" w:hAnsi="Arial" w:cs="Arial"/>
          <w:sz w:val="24"/>
          <w:szCs w:val="24"/>
          <w:lang w:eastAsia="es-ES"/>
        </w:rPr>
      </w:pPr>
      <w:r w:rsidRPr="00C60989">
        <w:rPr>
          <w:rFonts w:ascii="Arial" w:hAnsi="Arial" w:cs="Arial"/>
          <w:b/>
          <w:sz w:val="24"/>
          <w:szCs w:val="24"/>
          <w:lang w:eastAsia="es-ES"/>
        </w:rPr>
        <w:t>Para insertar N filas</w:t>
      </w:r>
      <w:r w:rsidRPr="00C60989">
        <w:rPr>
          <w:rFonts w:ascii="Arial" w:hAnsi="Arial" w:cs="Arial"/>
          <w:sz w:val="24"/>
          <w:szCs w:val="24"/>
          <w:lang w:eastAsia="es-ES"/>
        </w:rPr>
        <w:t>, basta seleccionar las N filas delante de las cuáles se quiere realizar la inserción. A continuación se elige el comando Filas del menú Insertar</w:t>
      </w:r>
      <w:r>
        <w:rPr>
          <w:rFonts w:ascii="Arial" w:hAnsi="Arial" w:cs="Arial"/>
          <w:sz w:val="24"/>
          <w:szCs w:val="24"/>
          <w:lang w:eastAsia="es-ES"/>
        </w:rPr>
        <w:t>.</w:t>
      </w:r>
    </w:p>
    <w:p w:rsidR="00C60989" w:rsidRPr="00C60989" w:rsidRDefault="00C60989" w:rsidP="00C60989">
      <w:pPr>
        <w:pStyle w:val="Sinespaciado"/>
        <w:jc w:val="both"/>
        <w:rPr>
          <w:rFonts w:ascii="Arial" w:hAnsi="Arial" w:cs="Arial"/>
          <w:b/>
          <w:sz w:val="24"/>
          <w:szCs w:val="24"/>
          <w:lang w:eastAsia="es-ES"/>
        </w:rPr>
      </w:pPr>
      <w:r w:rsidRPr="00C60989">
        <w:rPr>
          <w:rFonts w:ascii="Arial" w:hAnsi="Arial" w:cs="Arial"/>
          <w:b/>
          <w:sz w:val="24"/>
          <w:szCs w:val="24"/>
          <w:lang w:eastAsia="es-ES"/>
        </w:rPr>
        <w:t>Mover y copiar celdas</w:t>
      </w:r>
    </w:p>
    <w:p w:rsidR="00C60989" w:rsidRPr="00C60989" w:rsidRDefault="00C60989" w:rsidP="00C60989">
      <w:pPr>
        <w:pStyle w:val="Sinespaciado"/>
        <w:jc w:val="both"/>
        <w:rPr>
          <w:rFonts w:ascii="Arial" w:hAnsi="Arial" w:cs="Arial"/>
          <w:sz w:val="24"/>
          <w:szCs w:val="24"/>
          <w:lang w:eastAsia="es-ES"/>
        </w:rPr>
      </w:pPr>
      <w:r w:rsidRPr="00C60989">
        <w:rPr>
          <w:rFonts w:ascii="Arial" w:hAnsi="Arial" w:cs="Arial"/>
          <w:sz w:val="24"/>
          <w:szCs w:val="24"/>
          <w:lang w:eastAsia="es-ES"/>
        </w:rPr>
        <w:t>• Para trasladar (o copiar) el contenido de una selección de celdas a otra hoja de cálculo (o a otra parte de la misma hoja de cálculo), puede procederse de los modos siguientes:</w:t>
      </w:r>
    </w:p>
    <w:p w:rsidR="00C60989" w:rsidRPr="00C60989" w:rsidRDefault="00C60989" w:rsidP="00C60989">
      <w:pPr>
        <w:pStyle w:val="Sinespaciado"/>
        <w:jc w:val="both"/>
        <w:rPr>
          <w:rFonts w:ascii="Arial" w:hAnsi="Arial" w:cs="Arial"/>
          <w:sz w:val="24"/>
          <w:szCs w:val="24"/>
          <w:lang w:eastAsia="es-ES"/>
        </w:rPr>
      </w:pPr>
      <w:r w:rsidRPr="00C60989">
        <w:rPr>
          <w:rFonts w:ascii="Arial" w:hAnsi="Arial" w:cs="Arial"/>
          <w:sz w:val="24"/>
          <w:szCs w:val="24"/>
          <w:lang w:eastAsia="es-ES"/>
        </w:rPr>
        <w:t xml:space="preserve">– 1. Después de seleccionar las celdas, elegir el comando Cortar (o </w:t>
      </w:r>
    </w:p>
    <w:p w:rsidR="00C60989" w:rsidRPr="00C60989" w:rsidRDefault="00C60989" w:rsidP="00C60989">
      <w:pPr>
        <w:pStyle w:val="Sinespaciado"/>
        <w:jc w:val="both"/>
        <w:rPr>
          <w:rFonts w:ascii="Arial" w:hAnsi="Arial" w:cs="Arial"/>
          <w:sz w:val="24"/>
          <w:szCs w:val="24"/>
          <w:lang w:eastAsia="es-ES"/>
        </w:rPr>
      </w:pPr>
      <w:r w:rsidRPr="00C60989">
        <w:rPr>
          <w:rFonts w:ascii="Arial" w:hAnsi="Arial" w:cs="Arial"/>
          <w:sz w:val="24"/>
          <w:szCs w:val="24"/>
          <w:lang w:eastAsia="es-ES"/>
        </w:rPr>
        <w:t>Copiar) del menú Edición. Tal como indica la figura 15, la selección queda rodeada por un contorno especial (contorno circulante), que indica que su contenido está dispuesto para ser pegado en otro sitio. A continuación, se elige el comando Pegar o Pegado especial, del menú</w:t>
      </w:r>
      <w:r>
        <w:rPr>
          <w:rFonts w:ascii="Arial" w:hAnsi="Arial" w:cs="Arial"/>
          <w:sz w:val="24"/>
          <w:szCs w:val="24"/>
          <w:lang w:eastAsia="es-ES"/>
        </w:rPr>
        <w:t xml:space="preserve"> </w:t>
      </w:r>
      <w:r w:rsidRPr="00C60989">
        <w:rPr>
          <w:rFonts w:ascii="Arial" w:hAnsi="Arial" w:cs="Arial"/>
          <w:sz w:val="24"/>
          <w:szCs w:val="24"/>
          <w:lang w:eastAsia="es-ES"/>
        </w:rPr>
        <w:t xml:space="preserve">Edición. Con el comando Pegado especial puede controlarse exactamente lo que se quiere copiar: datos, fórmulas, formatos, o todo. </w:t>
      </w:r>
    </w:p>
    <w:p w:rsidR="00C60989" w:rsidRPr="00C60989" w:rsidRDefault="00C60989" w:rsidP="00C60989">
      <w:pPr>
        <w:pStyle w:val="Sinespaciado"/>
        <w:jc w:val="both"/>
        <w:rPr>
          <w:rFonts w:ascii="Arial" w:hAnsi="Arial" w:cs="Arial"/>
          <w:sz w:val="24"/>
          <w:szCs w:val="24"/>
          <w:lang w:eastAsia="es-ES"/>
        </w:rPr>
      </w:pPr>
      <w:r w:rsidRPr="00C60989">
        <w:rPr>
          <w:rFonts w:ascii="Arial" w:hAnsi="Arial" w:cs="Arial"/>
          <w:sz w:val="24"/>
          <w:szCs w:val="24"/>
          <w:lang w:eastAsia="es-ES"/>
        </w:rPr>
        <w:t>Por supuesto, pueden utilizarse también los iconos correspondientes de la barra de herramientas. El contorno circulante se elimina al hacer Pegar o al hacer un nuevo Cortar o Copiar sobre otra selección.</w:t>
      </w:r>
    </w:p>
    <w:p w:rsidR="00C60989" w:rsidRDefault="00C60989" w:rsidP="00C60989">
      <w:pPr>
        <w:pStyle w:val="Sinespaciado"/>
        <w:jc w:val="both"/>
        <w:rPr>
          <w:rFonts w:ascii="Arial" w:hAnsi="Arial" w:cs="Arial"/>
          <w:sz w:val="24"/>
          <w:szCs w:val="24"/>
          <w:lang w:eastAsia="es-ES"/>
        </w:rPr>
      </w:pPr>
      <w:r w:rsidRPr="00C60989">
        <w:rPr>
          <w:rFonts w:ascii="Arial" w:hAnsi="Arial" w:cs="Arial"/>
          <w:sz w:val="24"/>
          <w:szCs w:val="24"/>
          <w:lang w:eastAsia="es-ES"/>
        </w:rPr>
        <w:t>– 2. Los comandos Pegar y Pegado especial superponen la selección sobre las celdas correspondientes a partir de la posición de la celda activa.</w:t>
      </w:r>
    </w:p>
    <w:p w:rsidR="00F4041C" w:rsidRDefault="00F4041C" w:rsidP="00C60989">
      <w:pPr>
        <w:pStyle w:val="Sinespaciado"/>
        <w:jc w:val="both"/>
        <w:rPr>
          <w:rFonts w:ascii="Arial" w:hAnsi="Arial" w:cs="Arial"/>
          <w:sz w:val="24"/>
          <w:szCs w:val="24"/>
          <w:lang w:eastAsia="es-ES"/>
        </w:rPr>
      </w:pPr>
    </w:p>
    <w:p w:rsidR="00F4041C" w:rsidRPr="00F4041C" w:rsidRDefault="00F4041C" w:rsidP="00F4041C">
      <w:pPr>
        <w:shd w:val="clear" w:color="auto" w:fill="FFFFFF"/>
        <w:spacing w:beforeAutospacing="1" w:after="0" w:afterAutospacing="1" w:line="306" w:lineRule="atLeast"/>
        <w:textAlignment w:val="baseline"/>
        <w:rPr>
          <w:rFonts w:ascii="Helvetica" w:eastAsia="Times New Roman" w:hAnsi="Helvetica" w:cs="Helvetica"/>
          <w:color w:val="444444"/>
          <w:sz w:val="18"/>
          <w:szCs w:val="18"/>
          <w:lang w:eastAsia="es-ES"/>
        </w:rPr>
      </w:pPr>
      <w:r w:rsidRPr="00F4041C">
        <w:rPr>
          <w:rFonts w:ascii="Helvetica" w:eastAsia="Times New Roman" w:hAnsi="Helvetica" w:cs="Helvetica"/>
          <w:color w:val="444444"/>
          <w:sz w:val="18"/>
          <w:szCs w:val="18"/>
          <w:lang w:eastAsia="es-ES"/>
        </w:rPr>
        <w:t>Las</w:t>
      </w:r>
      <w:r w:rsidRPr="00F4041C">
        <w:rPr>
          <w:rFonts w:ascii="Helvetica" w:eastAsia="Times New Roman" w:hAnsi="Helvetica" w:cs="Helvetica"/>
          <w:color w:val="444444"/>
          <w:sz w:val="18"/>
          <w:lang w:eastAsia="es-ES"/>
        </w:rPr>
        <w:t> </w:t>
      </w:r>
      <w:r w:rsidRPr="00F4041C">
        <w:rPr>
          <w:rFonts w:ascii="Helvetica" w:eastAsia="Times New Roman" w:hAnsi="Helvetica" w:cs="Helvetica"/>
          <w:b/>
          <w:bCs/>
          <w:color w:val="444444"/>
          <w:sz w:val="18"/>
          <w:szCs w:val="18"/>
          <w:bdr w:val="none" w:sz="0" w:space="0" w:color="auto" w:frame="1"/>
          <w:lang w:eastAsia="es-ES"/>
        </w:rPr>
        <w:t>fórmulas en Excel</w:t>
      </w:r>
      <w:r w:rsidRPr="00F4041C">
        <w:rPr>
          <w:rFonts w:ascii="Helvetica" w:eastAsia="Times New Roman" w:hAnsi="Helvetica" w:cs="Helvetica"/>
          <w:color w:val="444444"/>
          <w:sz w:val="18"/>
          <w:lang w:eastAsia="es-ES"/>
        </w:rPr>
        <w:t> </w:t>
      </w:r>
      <w:r w:rsidRPr="00F4041C">
        <w:rPr>
          <w:rFonts w:ascii="Helvetica" w:eastAsia="Times New Roman" w:hAnsi="Helvetica" w:cs="Helvetica"/>
          <w:color w:val="444444"/>
          <w:sz w:val="18"/>
          <w:szCs w:val="18"/>
          <w:lang w:eastAsia="es-ES"/>
        </w:rPr>
        <w:t>siempre están formadas por una combinación de los siguientes cinco elementos:</w:t>
      </w:r>
    </w:p>
    <w:p w:rsidR="00F4041C" w:rsidRPr="00F4041C" w:rsidRDefault="00F4041C" w:rsidP="00F4041C">
      <w:pPr>
        <w:numPr>
          <w:ilvl w:val="0"/>
          <w:numId w:val="1"/>
        </w:numPr>
        <w:shd w:val="clear" w:color="auto" w:fill="FFFFFF"/>
        <w:spacing w:beforeAutospacing="1" w:after="0" w:afterAutospacing="1" w:line="306" w:lineRule="atLeast"/>
        <w:textAlignment w:val="baseline"/>
        <w:rPr>
          <w:rFonts w:ascii="Helvetica" w:eastAsia="Times New Roman" w:hAnsi="Helvetica" w:cs="Helvetica"/>
          <w:color w:val="444444"/>
          <w:sz w:val="18"/>
          <w:szCs w:val="18"/>
          <w:lang w:eastAsia="es-ES"/>
        </w:rPr>
      </w:pPr>
      <w:r w:rsidRPr="00F4041C">
        <w:rPr>
          <w:rFonts w:ascii="Helvetica" w:eastAsia="Times New Roman" w:hAnsi="Helvetica" w:cs="Helvetica"/>
          <w:b/>
          <w:bCs/>
          <w:color w:val="444444"/>
          <w:sz w:val="18"/>
          <w:szCs w:val="18"/>
          <w:bdr w:val="none" w:sz="0" w:space="0" w:color="auto" w:frame="1"/>
          <w:lang w:eastAsia="es-ES"/>
        </w:rPr>
        <w:t>Operadores</w:t>
      </w:r>
      <w:r w:rsidRPr="00F4041C">
        <w:rPr>
          <w:rFonts w:ascii="Helvetica" w:eastAsia="Times New Roman" w:hAnsi="Helvetica" w:cs="Helvetica"/>
          <w:color w:val="444444"/>
          <w:sz w:val="18"/>
          <w:szCs w:val="18"/>
          <w:lang w:eastAsia="es-ES"/>
        </w:rPr>
        <w:t>: Los operadores son los símbolos que representan las operaciones como la suma (+), la resta (-), la multiplicación o la división (/).</w:t>
      </w:r>
    </w:p>
    <w:p w:rsidR="00F4041C" w:rsidRPr="00F4041C" w:rsidRDefault="00F4041C" w:rsidP="00F4041C">
      <w:pPr>
        <w:numPr>
          <w:ilvl w:val="0"/>
          <w:numId w:val="1"/>
        </w:numPr>
        <w:shd w:val="clear" w:color="auto" w:fill="FFFFFF"/>
        <w:spacing w:beforeAutospacing="1" w:after="0" w:afterAutospacing="1" w:line="306" w:lineRule="atLeast"/>
        <w:textAlignment w:val="baseline"/>
        <w:rPr>
          <w:rFonts w:ascii="Helvetica" w:eastAsia="Times New Roman" w:hAnsi="Helvetica" w:cs="Helvetica"/>
          <w:color w:val="444444"/>
          <w:sz w:val="18"/>
          <w:szCs w:val="18"/>
          <w:lang w:eastAsia="es-ES"/>
        </w:rPr>
      </w:pPr>
      <w:r w:rsidRPr="00F4041C">
        <w:rPr>
          <w:rFonts w:ascii="Helvetica" w:eastAsia="Times New Roman" w:hAnsi="Helvetica" w:cs="Helvetica"/>
          <w:b/>
          <w:bCs/>
          <w:color w:val="444444"/>
          <w:sz w:val="18"/>
          <w:szCs w:val="18"/>
          <w:bdr w:val="none" w:sz="0" w:space="0" w:color="auto" w:frame="1"/>
          <w:lang w:eastAsia="es-ES"/>
        </w:rPr>
        <w:t>Valores</w:t>
      </w:r>
      <w:r w:rsidRPr="00F4041C">
        <w:rPr>
          <w:rFonts w:ascii="Helvetica" w:eastAsia="Times New Roman" w:hAnsi="Helvetica" w:cs="Helvetica"/>
          <w:color w:val="444444"/>
          <w:sz w:val="18"/>
          <w:szCs w:val="18"/>
          <w:lang w:eastAsia="es-ES"/>
        </w:rPr>
        <w:t>: Las fórmulas trabajan con valores los cuales pueden ser numéricos o de texto. Los valores de texto deben estar siempre encerrados por dobles comillas.</w:t>
      </w:r>
    </w:p>
    <w:p w:rsidR="00F4041C" w:rsidRPr="00F4041C" w:rsidRDefault="00F4041C" w:rsidP="00F4041C">
      <w:pPr>
        <w:numPr>
          <w:ilvl w:val="0"/>
          <w:numId w:val="1"/>
        </w:numPr>
        <w:shd w:val="clear" w:color="auto" w:fill="FFFFFF"/>
        <w:spacing w:beforeAutospacing="1" w:after="0" w:afterAutospacing="1" w:line="306" w:lineRule="atLeast"/>
        <w:textAlignment w:val="baseline"/>
        <w:rPr>
          <w:rFonts w:ascii="Helvetica" w:eastAsia="Times New Roman" w:hAnsi="Helvetica" w:cs="Helvetica"/>
          <w:color w:val="444444"/>
          <w:sz w:val="18"/>
          <w:szCs w:val="18"/>
          <w:lang w:eastAsia="es-ES"/>
        </w:rPr>
      </w:pPr>
      <w:r w:rsidRPr="00F4041C">
        <w:rPr>
          <w:rFonts w:ascii="Helvetica" w:eastAsia="Times New Roman" w:hAnsi="Helvetica" w:cs="Helvetica"/>
          <w:b/>
          <w:bCs/>
          <w:color w:val="444444"/>
          <w:sz w:val="18"/>
          <w:szCs w:val="18"/>
          <w:bdr w:val="none" w:sz="0" w:space="0" w:color="auto" w:frame="1"/>
          <w:lang w:eastAsia="es-ES"/>
        </w:rPr>
        <w:t>Paréntesis</w:t>
      </w:r>
      <w:r w:rsidRPr="00F4041C">
        <w:rPr>
          <w:rFonts w:ascii="Helvetica" w:eastAsia="Times New Roman" w:hAnsi="Helvetica" w:cs="Helvetica"/>
          <w:color w:val="444444"/>
          <w:sz w:val="18"/>
          <w:szCs w:val="18"/>
          <w:lang w:eastAsia="es-ES"/>
        </w:rPr>
        <w:t>: Los paréntesis nos ayudan a controlar el orden en que se evalúan las expresiones dentro de una fórmula.</w:t>
      </w:r>
    </w:p>
    <w:p w:rsidR="00F4041C" w:rsidRPr="00F4041C" w:rsidRDefault="00F4041C" w:rsidP="00F4041C">
      <w:pPr>
        <w:numPr>
          <w:ilvl w:val="0"/>
          <w:numId w:val="1"/>
        </w:numPr>
        <w:shd w:val="clear" w:color="auto" w:fill="FFFFFF"/>
        <w:spacing w:beforeAutospacing="1" w:after="0" w:afterAutospacing="1" w:line="306" w:lineRule="atLeast"/>
        <w:textAlignment w:val="baseline"/>
        <w:rPr>
          <w:rFonts w:ascii="Helvetica" w:eastAsia="Times New Roman" w:hAnsi="Helvetica" w:cs="Helvetica"/>
          <w:color w:val="444444"/>
          <w:sz w:val="18"/>
          <w:szCs w:val="18"/>
          <w:lang w:eastAsia="es-ES"/>
        </w:rPr>
      </w:pPr>
      <w:r w:rsidRPr="00F4041C">
        <w:rPr>
          <w:rFonts w:ascii="Helvetica" w:eastAsia="Times New Roman" w:hAnsi="Helvetica" w:cs="Helvetica"/>
          <w:b/>
          <w:bCs/>
          <w:color w:val="444444"/>
          <w:sz w:val="18"/>
          <w:szCs w:val="18"/>
          <w:bdr w:val="none" w:sz="0" w:space="0" w:color="auto" w:frame="1"/>
          <w:lang w:eastAsia="es-ES"/>
        </w:rPr>
        <w:t>Referencias de celda</w:t>
      </w:r>
      <w:r w:rsidRPr="00F4041C">
        <w:rPr>
          <w:rFonts w:ascii="Helvetica" w:eastAsia="Times New Roman" w:hAnsi="Helvetica" w:cs="Helvetica"/>
          <w:color w:val="444444"/>
          <w:sz w:val="18"/>
          <w:szCs w:val="18"/>
          <w:lang w:eastAsia="es-ES"/>
        </w:rPr>
        <w:t>: En lugar de especificar los valores en una fórmula podemos indicar la referencia de la celda que contiene el valor que deseamos incluir en el cálculo.</w:t>
      </w:r>
    </w:p>
    <w:p w:rsidR="00F4041C" w:rsidRPr="00F4041C" w:rsidRDefault="00F4041C" w:rsidP="00F4041C">
      <w:pPr>
        <w:numPr>
          <w:ilvl w:val="0"/>
          <w:numId w:val="1"/>
        </w:numPr>
        <w:shd w:val="clear" w:color="auto" w:fill="FFFFFF"/>
        <w:spacing w:beforeAutospacing="1" w:after="0" w:afterAutospacing="1" w:line="306" w:lineRule="atLeast"/>
        <w:textAlignment w:val="baseline"/>
        <w:rPr>
          <w:rFonts w:ascii="Helvetica" w:eastAsia="Times New Roman" w:hAnsi="Helvetica" w:cs="Helvetica"/>
          <w:color w:val="444444"/>
          <w:sz w:val="18"/>
          <w:szCs w:val="18"/>
          <w:lang w:eastAsia="es-ES"/>
        </w:rPr>
      </w:pPr>
      <w:r w:rsidRPr="00F4041C">
        <w:rPr>
          <w:rFonts w:ascii="Helvetica" w:eastAsia="Times New Roman" w:hAnsi="Helvetica" w:cs="Helvetica"/>
          <w:b/>
          <w:bCs/>
          <w:color w:val="444444"/>
          <w:sz w:val="18"/>
          <w:szCs w:val="18"/>
          <w:bdr w:val="none" w:sz="0" w:space="0" w:color="auto" w:frame="1"/>
          <w:lang w:eastAsia="es-ES"/>
        </w:rPr>
        <w:t>Funciones</w:t>
      </w:r>
      <w:r w:rsidRPr="00F4041C">
        <w:rPr>
          <w:rFonts w:ascii="Helvetica" w:eastAsia="Times New Roman" w:hAnsi="Helvetica" w:cs="Helvetica"/>
          <w:color w:val="444444"/>
          <w:sz w:val="18"/>
          <w:szCs w:val="18"/>
          <w:lang w:eastAsia="es-ES"/>
        </w:rPr>
        <w:t>: Una función es un procedimiento que ya está incorporado en Excel y que realiza un tipo de cálculo específico. Algunos ejemplos de funciones son: SUMA, PRODUCTO, PROMEDIO, HORA, etc.</w:t>
      </w:r>
    </w:p>
    <w:p w:rsidR="00F4041C" w:rsidRDefault="00F4041C" w:rsidP="00C60989">
      <w:pPr>
        <w:pStyle w:val="Sinespaciado"/>
        <w:jc w:val="both"/>
        <w:rPr>
          <w:rFonts w:ascii="Arial" w:hAnsi="Arial" w:cs="Arial"/>
          <w:sz w:val="24"/>
          <w:szCs w:val="24"/>
          <w:lang w:eastAsia="es-ES"/>
        </w:rPr>
      </w:pPr>
    </w:p>
    <w:p w:rsidR="00F4041C" w:rsidRDefault="00F4041C" w:rsidP="00C60989">
      <w:pPr>
        <w:pStyle w:val="Sinespaciado"/>
        <w:jc w:val="both"/>
        <w:rPr>
          <w:rFonts w:ascii="Arial" w:hAnsi="Arial" w:cs="Arial"/>
          <w:sz w:val="24"/>
          <w:szCs w:val="24"/>
          <w:lang w:eastAsia="es-ES"/>
        </w:rPr>
      </w:pPr>
    </w:p>
    <w:p w:rsidR="00F4041C" w:rsidRDefault="00F4041C" w:rsidP="00C60989">
      <w:pPr>
        <w:pStyle w:val="Sinespaciado"/>
        <w:jc w:val="both"/>
        <w:rPr>
          <w:rFonts w:ascii="Arial" w:hAnsi="Arial" w:cs="Arial"/>
          <w:sz w:val="24"/>
          <w:szCs w:val="24"/>
          <w:lang w:eastAsia="es-ES"/>
        </w:rPr>
      </w:pPr>
    </w:p>
    <w:p w:rsidR="00F4041C" w:rsidRDefault="00F4041C" w:rsidP="00C60989">
      <w:pPr>
        <w:pStyle w:val="Sinespaciado"/>
        <w:jc w:val="both"/>
        <w:rPr>
          <w:rFonts w:ascii="Arial" w:hAnsi="Arial" w:cs="Arial"/>
          <w:sz w:val="24"/>
          <w:szCs w:val="24"/>
          <w:lang w:eastAsia="es-ES"/>
        </w:rPr>
      </w:pPr>
      <w:r>
        <w:rPr>
          <w:rFonts w:ascii="Arial" w:hAnsi="Arial" w:cs="Arial"/>
          <w:sz w:val="24"/>
          <w:szCs w:val="24"/>
          <w:lang w:eastAsia="es-ES"/>
        </w:rPr>
        <w:lastRenderedPageBreak/>
        <w:t>VIDEO FORMULAS</w:t>
      </w:r>
    </w:p>
    <w:p w:rsidR="00F4041C" w:rsidRDefault="00C648B8" w:rsidP="00C60989">
      <w:pPr>
        <w:pStyle w:val="Sinespaciado"/>
        <w:jc w:val="both"/>
        <w:rPr>
          <w:rFonts w:ascii="Arial" w:hAnsi="Arial" w:cs="Arial"/>
          <w:sz w:val="24"/>
          <w:szCs w:val="24"/>
          <w:lang w:eastAsia="es-ES"/>
        </w:rPr>
      </w:pPr>
      <w:hyperlink r:id="rId6" w:anchor="t=52" w:history="1">
        <w:r w:rsidR="00F4041C">
          <w:rPr>
            <w:rStyle w:val="Hipervnculo"/>
          </w:rPr>
          <w:t>http://www.youtube.com/watch?v=1nUZTV-dKeY#t=52</w:t>
        </w:r>
      </w:hyperlink>
    </w:p>
    <w:p w:rsidR="00C60989" w:rsidRDefault="00C60989" w:rsidP="00C60989">
      <w:pPr>
        <w:pStyle w:val="Sinespaciado"/>
        <w:jc w:val="both"/>
        <w:rPr>
          <w:rFonts w:ascii="Arial" w:hAnsi="Arial" w:cs="Arial"/>
          <w:sz w:val="24"/>
          <w:szCs w:val="24"/>
          <w:lang w:eastAsia="es-ES"/>
        </w:rPr>
      </w:pPr>
    </w:p>
    <w:p w:rsidR="00764AC1" w:rsidRDefault="00764AC1" w:rsidP="00C60989">
      <w:pPr>
        <w:pStyle w:val="Sinespaciado"/>
        <w:jc w:val="both"/>
        <w:rPr>
          <w:rFonts w:ascii="Arial" w:hAnsi="Arial" w:cs="Arial"/>
          <w:sz w:val="24"/>
          <w:szCs w:val="24"/>
          <w:lang w:eastAsia="es-ES"/>
        </w:rPr>
      </w:pPr>
      <w:r>
        <w:rPr>
          <w:rFonts w:ascii="Arial" w:hAnsi="Arial" w:cs="Arial"/>
          <w:sz w:val="24"/>
          <w:szCs w:val="24"/>
          <w:lang w:eastAsia="es-ES"/>
        </w:rPr>
        <w:t>ACTIVIDAD</w:t>
      </w:r>
    </w:p>
    <w:p w:rsidR="00764AC1" w:rsidRDefault="00764AC1" w:rsidP="00764AC1">
      <w:pPr>
        <w:pStyle w:val="Sinespaciado"/>
        <w:numPr>
          <w:ilvl w:val="0"/>
          <w:numId w:val="2"/>
        </w:numPr>
        <w:jc w:val="both"/>
        <w:rPr>
          <w:rFonts w:ascii="Arial" w:hAnsi="Arial" w:cs="Arial"/>
          <w:sz w:val="24"/>
          <w:szCs w:val="24"/>
          <w:lang w:eastAsia="es-ES"/>
        </w:rPr>
      </w:pPr>
      <w:r>
        <w:rPr>
          <w:rFonts w:ascii="Arial" w:hAnsi="Arial" w:cs="Arial"/>
          <w:sz w:val="24"/>
          <w:szCs w:val="24"/>
          <w:lang w:eastAsia="es-ES"/>
        </w:rPr>
        <w:t>Ver el video anterior y explicar cada una de las fórmulas matemáticas del video en un documento de Word.</w:t>
      </w:r>
    </w:p>
    <w:p w:rsidR="00764AC1" w:rsidRDefault="00764AC1" w:rsidP="00764AC1">
      <w:pPr>
        <w:pStyle w:val="Sinespaciado"/>
        <w:numPr>
          <w:ilvl w:val="0"/>
          <w:numId w:val="2"/>
        </w:numPr>
        <w:jc w:val="both"/>
        <w:rPr>
          <w:rFonts w:ascii="Arial" w:hAnsi="Arial" w:cs="Arial"/>
          <w:sz w:val="24"/>
          <w:szCs w:val="24"/>
          <w:lang w:eastAsia="es-ES"/>
        </w:rPr>
      </w:pPr>
      <w:r>
        <w:rPr>
          <w:rFonts w:ascii="Arial" w:hAnsi="Arial" w:cs="Arial"/>
          <w:sz w:val="24"/>
          <w:szCs w:val="24"/>
          <w:lang w:eastAsia="es-ES"/>
        </w:rPr>
        <w:t>Explicar que son operadores, valores y paréntesis en las fórmulas utilizadas en Excel</w:t>
      </w:r>
    </w:p>
    <w:p w:rsidR="00764AC1" w:rsidRDefault="00764AC1" w:rsidP="00764AC1">
      <w:pPr>
        <w:pStyle w:val="Sinespaciado"/>
        <w:numPr>
          <w:ilvl w:val="0"/>
          <w:numId w:val="2"/>
        </w:numPr>
        <w:jc w:val="both"/>
        <w:rPr>
          <w:rFonts w:ascii="Arial" w:hAnsi="Arial" w:cs="Arial"/>
          <w:sz w:val="24"/>
          <w:szCs w:val="24"/>
          <w:lang w:eastAsia="es-ES"/>
        </w:rPr>
      </w:pPr>
      <w:r>
        <w:rPr>
          <w:rFonts w:ascii="Arial" w:hAnsi="Arial" w:cs="Arial"/>
          <w:sz w:val="24"/>
          <w:szCs w:val="24"/>
          <w:lang w:eastAsia="es-ES"/>
        </w:rPr>
        <w:t>Escriba 5 funciones incorporadas en el programa Excel para realizar cálculos específicos.</w:t>
      </w:r>
    </w:p>
    <w:p w:rsidR="00764AC1" w:rsidRDefault="00764AC1" w:rsidP="00764AC1">
      <w:pPr>
        <w:pStyle w:val="Sinespaciado"/>
        <w:numPr>
          <w:ilvl w:val="0"/>
          <w:numId w:val="2"/>
        </w:numPr>
        <w:jc w:val="both"/>
        <w:rPr>
          <w:rFonts w:ascii="Arial" w:hAnsi="Arial" w:cs="Arial"/>
          <w:sz w:val="24"/>
          <w:szCs w:val="24"/>
          <w:lang w:eastAsia="es-ES"/>
        </w:rPr>
      </w:pPr>
      <w:r>
        <w:rPr>
          <w:rFonts w:ascii="Arial" w:hAnsi="Arial" w:cs="Arial"/>
          <w:sz w:val="24"/>
          <w:szCs w:val="24"/>
          <w:lang w:eastAsia="es-ES"/>
        </w:rPr>
        <w:t>Realice los ejercicios del video en Excel, tómale un pantallazo y envíalo con el trabajo en Word.</w:t>
      </w:r>
    </w:p>
    <w:p w:rsidR="00764AC1" w:rsidRDefault="00764AC1" w:rsidP="00764AC1">
      <w:pPr>
        <w:pStyle w:val="Sinespaciado"/>
        <w:numPr>
          <w:ilvl w:val="0"/>
          <w:numId w:val="2"/>
        </w:numPr>
        <w:jc w:val="both"/>
        <w:rPr>
          <w:rFonts w:ascii="Arial" w:hAnsi="Arial" w:cs="Arial"/>
          <w:sz w:val="24"/>
          <w:szCs w:val="24"/>
          <w:lang w:eastAsia="es-ES"/>
        </w:rPr>
      </w:pPr>
      <w:r>
        <w:rPr>
          <w:rFonts w:ascii="Arial" w:hAnsi="Arial" w:cs="Arial"/>
          <w:sz w:val="24"/>
          <w:szCs w:val="24"/>
          <w:lang w:eastAsia="es-ES"/>
        </w:rPr>
        <w:t xml:space="preserve">Enviar al correo de grupo junto con la </w:t>
      </w:r>
      <w:proofErr w:type="gramStart"/>
      <w:r>
        <w:rPr>
          <w:rFonts w:ascii="Arial" w:hAnsi="Arial" w:cs="Arial"/>
          <w:sz w:val="24"/>
          <w:szCs w:val="24"/>
          <w:lang w:eastAsia="es-ES"/>
        </w:rPr>
        <w:t>practica</w:t>
      </w:r>
      <w:proofErr w:type="gramEnd"/>
      <w:r>
        <w:rPr>
          <w:rFonts w:ascii="Arial" w:hAnsi="Arial" w:cs="Arial"/>
          <w:sz w:val="24"/>
          <w:szCs w:val="24"/>
          <w:lang w:eastAsia="es-ES"/>
        </w:rPr>
        <w:t xml:space="preserve"> realizada en Excel.</w:t>
      </w:r>
    </w:p>
    <w:p w:rsidR="00F00F98" w:rsidRPr="00C60989" w:rsidRDefault="000B5C7F" w:rsidP="00C60989">
      <w:pPr>
        <w:pStyle w:val="Sinespaciado"/>
        <w:jc w:val="both"/>
        <w:rPr>
          <w:rFonts w:ascii="Arial" w:hAnsi="Arial" w:cs="Arial"/>
          <w:sz w:val="24"/>
          <w:szCs w:val="24"/>
        </w:rPr>
      </w:pPr>
      <w:r w:rsidRPr="00C60989">
        <w:rPr>
          <w:rFonts w:ascii="Arial" w:hAnsi="Arial" w:cs="Arial"/>
          <w:sz w:val="24"/>
          <w:szCs w:val="24"/>
          <w:lang w:eastAsia="es-ES"/>
        </w:rPr>
        <w:br/>
      </w:r>
      <w:r w:rsidRPr="00C60989">
        <w:rPr>
          <w:rFonts w:ascii="Arial" w:hAnsi="Arial" w:cs="Arial"/>
          <w:sz w:val="24"/>
          <w:szCs w:val="24"/>
          <w:lang w:eastAsia="es-ES"/>
        </w:rPr>
        <w:br/>
      </w:r>
    </w:p>
    <w:sectPr w:rsidR="00F00F98" w:rsidRPr="00C60989" w:rsidSect="00F00F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53FA"/>
    <w:multiLevelType w:val="multilevel"/>
    <w:tmpl w:val="B2FA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763E5C"/>
    <w:multiLevelType w:val="hybridMultilevel"/>
    <w:tmpl w:val="4AD42B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2"/>
  </w:compat>
  <w:rsids>
    <w:rsidRoot w:val="000B5C7F"/>
    <w:rsid w:val="000B5C7F"/>
    <w:rsid w:val="00764AC1"/>
    <w:rsid w:val="00BD06E3"/>
    <w:rsid w:val="00C60989"/>
    <w:rsid w:val="00C648B8"/>
    <w:rsid w:val="00F00F98"/>
    <w:rsid w:val="00F40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5C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B5C7F"/>
  </w:style>
  <w:style w:type="character" w:styleId="Hipervnculo">
    <w:name w:val="Hyperlink"/>
    <w:basedOn w:val="Fuentedeprrafopredeter"/>
    <w:uiPriority w:val="99"/>
    <w:semiHidden/>
    <w:unhideWhenUsed/>
    <w:rsid w:val="000B5C7F"/>
    <w:rPr>
      <w:color w:val="0000FF"/>
      <w:u w:val="single"/>
    </w:rPr>
  </w:style>
  <w:style w:type="paragraph" w:styleId="Textodeglobo">
    <w:name w:val="Balloon Text"/>
    <w:basedOn w:val="Normal"/>
    <w:link w:val="TextodegloboCar"/>
    <w:uiPriority w:val="99"/>
    <w:semiHidden/>
    <w:unhideWhenUsed/>
    <w:rsid w:val="000B5C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C7F"/>
    <w:rPr>
      <w:rFonts w:ascii="Tahoma" w:hAnsi="Tahoma" w:cs="Tahoma"/>
      <w:sz w:val="16"/>
      <w:szCs w:val="16"/>
    </w:rPr>
  </w:style>
  <w:style w:type="paragraph" w:styleId="Sinespaciado">
    <w:name w:val="No Spacing"/>
    <w:uiPriority w:val="1"/>
    <w:qFormat/>
    <w:rsid w:val="00C60989"/>
    <w:pPr>
      <w:spacing w:after="0" w:line="240" w:lineRule="auto"/>
    </w:pPr>
  </w:style>
  <w:style w:type="character" w:styleId="Hipervnculovisitado">
    <w:name w:val="FollowedHyperlink"/>
    <w:basedOn w:val="Fuentedeprrafopredeter"/>
    <w:uiPriority w:val="99"/>
    <w:semiHidden/>
    <w:unhideWhenUsed/>
    <w:rsid w:val="00764A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1746">
      <w:bodyDiv w:val="1"/>
      <w:marLeft w:val="0"/>
      <w:marRight w:val="0"/>
      <w:marTop w:val="0"/>
      <w:marBottom w:val="0"/>
      <w:divBdr>
        <w:top w:val="none" w:sz="0" w:space="0" w:color="auto"/>
        <w:left w:val="none" w:sz="0" w:space="0" w:color="auto"/>
        <w:bottom w:val="none" w:sz="0" w:space="0" w:color="auto"/>
        <w:right w:val="none" w:sz="0" w:space="0" w:color="auto"/>
      </w:divBdr>
    </w:div>
    <w:div w:id="21386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1nUZTV-dK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municipio de sabaneta</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estudiante</cp:lastModifiedBy>
  <cp:revision>4</cp:revision>
  <dcterms:created xsi:type="dcterms:W3CDTF">2013-08-30T16:12:00Z</dcterms:created>
  <dcterms:modified xsi:type="dcterms:W3CDTF">2013-09-10T21:21:00Z</dcterms:modified>
</cp:coreProperties>
</file>