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10" w:rsidRPr="00E26814" w:rsidRDefault="00FA5710" w:rsidP="00FA5710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26814">
        <w:rPr>
          <w:rFonts w:ascii="Arial" w:hAnsi="Arial" w:cs="Arial"/>
          <w:b/>
          <w:sz w:val="24"/>
          <w:szCs w:val="20"/>
        </w:rPr>
        <w:t>PLANEAC</w:t>
      </w:r>
      <w:r w:rsidR="002C4F4B">
        <w:rPr>
          <w:rFonts w:ascii="Arial" w:hAnsi="Arial" w:cs="Arial"/>
          <w:b/>
          <w:sz w:val="24"/>
          <w:szCs w:val="20"/>
        </w:rPr>
        <w:t>IÓN CURRICULAR   2013</w:t>
      </w:r>
    </w:p>
    <w:p w:rsidR="00FA5710" w:rsidRPr="008114A9" w:rsidRDefault="00FA5710" w:rsidP="00FA57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29"/>
        <w:gridCol w:w="3299"/>
        <w:gridCol w:w="3128"/>
        <w:gridCol w:w="2893"/>
        <w:gridCol w:w="2843"/>
      </w:tblGrid>
      <w:tr w:rsidR="00FA5710" w:rsidRPr="00E26814" w:rsidTr="008D71EB">
        <w:trPr>
          <w:trHeight w:val="436"/>
          <w:tblHeader/>
        </w:trPr>
        <w:tc>
          <w:tcPr>
            <w:tcW w:w="4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37791" w:rsidP="00F37791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 E. JOSE FÉLIX DE RESTREPO VÉLEZ SABANETA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362E5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Docente: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362E51">
              <w:rPr>
                <w:rFonts w:ascii="Arial" w:hAnsi="Arial" w:cs="Arial"/>
                <w:b/>
                <w:szCs w:val="20"/>
              </w:rPr>
              <w:t xml:space="preserve"> </w:t>
            </w:r>
            <w:r w:rsidR="00F37791">
              <w:rPr>
                <w:rFonts w:ascii="Arial" w:hAnsi="Arial" w:cs="Arial"/>
                <w:b/>
                <w:szCs w:val="20"/>
              </w:rPr>
              <w:t>WILSON ARRUBLA MATEUS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Asignatura: </w:t>
            </w:r>
            <w:r w:rsidR="00F37791">
              <w:rPr>
                <w:rFonts w:ascii="Arial" w:hAnsi="Arial" w:cs="Arial"/>
                <w:b/>
                <w:szCs w:val="20"/>
              </w:rPr>
              <w:t>TECNOLOGÍA E INFORMÁTICA</w:t>
            </w:r>
          </w:p>
        </w:tc>
      </w:tr>
      <w:tr w:rsidR="00FA5710" w:rsidRPr="00E26814" w:rsidTr="008D71EB">
        <w:trPr>
          <w:trHeight w:val="436"/>
          <w:tblHeader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 w:rsidR="00F37791">
              <w:rPr>
                <w:rFonts w:ascii="Arial" w:hAnsi="Arial" w:cs="Arial"/>
                <w:b/>
                <w:szCs w:val="20"/>
              </w:rPr>
              <w:t>1</w:t>
            </w:r>
            <w:r w:rsidR="008D71EB">
              <w:rPr>
                <w:rFonts w:ascii="Arial" w:hAnsi="Arial" w:cs="Arial"/>
                <w:b/>
                <w:szCs w:val="20"/>
              </w:rPr>
              <w:t>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Periodo: </w:t>
            </w:r>
            <w:r w:rsidR="00F3779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clases: </w:t>
            </w:r>
            <w:r w:rsidR="00F37791"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Semanas: </w:t>
            </w: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477B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Inicio</w:t>
            </w:r>
            <w:r w:rsidRPr="00E26814">
              <w:rPr>
                <w:rFonts w:ascii="Arial" w:hAnsi="Arial" w:cs="Arial"/>
                <w:szCs w:val="20"/>
              </w:rPr>
              <w:t xml:space="preserve">: </w:t>
            </w:r>
            <w:r w:rsidR="00F37791">
              <w:rPr>
                <w:rFonts w:ascii="Arial" w:hAnsi="Arial" w:cs="Arial"/>
                <w:szCs w:val="20"/>
              </w:rPr>
              <w:t xml:space="preserve">ENR </w:t>
            </w:r>
            <w:r w:rsidR="002C4F4B">
              <w:rPr>
                <w:rFonts w:ascii="Arial" w:hAnsi="Arial" w:cs="Arial"/>
                <w:b/>
                <w:szCs w:val="20"/>
              </w:rPr>
              <w:t xml:space="preserve"> </w:t>
            </w:r>
            <w:r w:rsidR="00F37791">
              <w:rPr>
                <w:rFonts w:ascii="Arial" w:hAnsi="Arial" w:cs="Arial"/>
                <w:b/>
                <w:szCs w:val="20"/>
              </w:rPr>
              <w:t>1</w:t>
            </w:r>
            <w:r w:rsidR="008477BB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F37791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Cier</w:t>
            </w:r>
            <w:r w:rsidR="002C4F4B">
              <w:rPr>
                <w:rFonts w:ascii="Arial" w:hAnsi="Arial" w:cs="Arial"/>
                <w:b/>
                <w:szCs w:val="20"/>
              </w:rPr>
              <w:t>re:</w:t>
            </w:r>
            <w:r w:rsidR="00F37791">
              <w:rPr>
                <w:rFonts w:ascii="Arial" w:hAnsi="Arial" w:cs="Arial"/>
                <w:b/>
                <w:szCs w:val="20"/>
              </w:rPr>
              <w:t xml:space="preserve"> MARZO 26</w:t>
            </w:r>
          </w:p>
        </w:tc>
      </w:tr>
      <w:tr w:rsidR="00FA5710" w:rsidRPr="0012353F" w:rsidTr="008D71EB">
        <w:trPr>
          <w:trHeight w:val="848"/>
        </w:trPr>
        <w:tc>
          <w:tcPr>
            <w:tcW w:w="17052" w:type="dxa"/>
            <w:gridSpan w:val="6"/>
          </w:tcPr>
          <w:p w:rsidR="002E499C" w:rsidRDefault="002E499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499C" w:rsidRPr="00F37791" w:rsidRDefault="00FA5710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37791">
              <w:rPr>
                <w:rFonts w:ascii="Arial" w:hAnsi="Arial" w:cs="Arial"/>
                <w:b/>
                <w:sz w:val="20"/>
                <w:szCs w:val="20"/>
              </w:rPr>
              <w:t xml:space="preserve">PROPÓSITO DEL PERIODO: </w:t>
            </w:r>
          </w:p>
          <w:p w:rsidR="005C0101" w:rsidRPr="005C0101" w:rsidRDefault="005C0101" w:rsidP="005C010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60" w:line="240" w:lineRule="auto"/>
              <w:jc w:val="both"/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</w:pPr>
            <w:r w:rsidRPr="005C0101">
              <w:rPr>
                <w:rFonts w:ascii="Verdana" w:eastAsia="Times New Roman" w:hAnsi="Verdana"/>
                <w:b/>
                <w:bCs/>
                <w:color w:val="000000"/>
                <w:sz w:val="26"/>
                <w:szCs w:val="26"/>
                <w:lang w:eastAsia="es-CO"/>
              </w:rPr>
              <w:t>Informar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>: Este es un</w:t>
            </w:r>
            <w:r w:rsidRPr="005C0101"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> </w:t>
            </w:r>
            <w:r w:rsidRPr="005C0101">
              <w:rPr>
                <w:rFonts w:ascii="Verdana" w:eastAsia="Times New Roman" w:hAnsi="Verdana"/>
                <w:i/>
                <w:iCs/>
                <w:color w:val="000000"/>
                <w:sz w:val="26"/>
                <w:szCs w:val="26"/>
                <w:lang w:eastAsia="es-CO"/>
              </w:rPr>
              <w:t>objetivo</w:t>
            </w:r>
            <w:r w:rsidRPr="005C0101"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> 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 xml:space="preserve">que se planea alcanzar en la etapa </w:t>
            </w:r>
            <w:r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>de motivación del proyecto de periodo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>, en la que el</w:t>
            </w:r>
            <w:r w:rsidRPr="005C0101"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> </w:t>
            </w:r>
            <w:r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>propósito es motivar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>. Por ejemplo, los fabricantes de DVD tuvieron que informar en un principio a los consumidores cuáles eran los beneficios de su tecnología.</w:t>
            </w:r>
            <w:r w:rsidRPr="005C0101"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> </w:t>
            </w:r>
          </w:p>
          <w:p w:rsidR="005C0101" w:rsidRPr="005C0101" w:rsidRDefault="005C0101" w:rsidP="005C010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260" w:line="240" w:lineRule="auto"/>
              <w:jc w:val="both"/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</w:pPr>
            <w:r w:rsidRPr="005C0101">
              <w:rPr>
                <w:rFonts w:ascii="Verdana" w:eastAsia="Times New Roman" w:hAnsi="Verdana"/>
                <w:b/>
                <w:bCs/>
                <w:color w:val="000000"/>
                <w:sz w:val="26"/>
                <w:szCs w:val="26"/>
                <w:lang w:eastAsia="es-CO"/>
              </w:rPr>
              <w:t>Persuadir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>: Este</w:t>
            </w:r>
            <w:r w:rsidRPr="005C0101"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> </w:t>
            </w:r>
            <w:r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>propósito</w:t>
            </w:r>
            <w:r w:rsidRPr="005C0101"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> 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 xml:space="preserve">se planifica en la etapa competitiva, en la que </w:t>
            </w:r>
            <w:r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>se debe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 xml:space="preserve"> es crear</w:t>
            </w:r>
            <w:r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 xml:space="preserve"> una revista digital con los conceptos trabajados en clase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>.</w:t>
            </w:r>
            <w:r w:rsidRPr="005C0101"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> </w:t>
            </w:r>
          </w:p>
          <w:p w:rsidR="002E499C" w:rsidRPr="005C0101" w:rsidRDefault="005C0101" w:rsidP="008D71E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101">
              <w:rPr>
                <w:rFonts w:ascii="Verdana" w:eastAsia="Times New Roman" w:hAnsi="Verdana"/>
                <w:b/>
                <w:bCs/>
                <w:color w:val="000000"/>
                <w:sz w:val="26"/>
                <w:szCs w:val="26"/>
                <w:lang w:eastAsia="es-CO"/>
              </w:rPr>
              <w:t>Evaluar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>: Este</w:t>
            </w:r>
            <w:r w:rsidRPr="005C0101">
              <w:rPr>
                <w:rFonts w:ascii="Verdana" w:eastAsia="Times New Roman" w:hAnsi="Verdana"/>
                <w:color w:val="000000"/>
                <w:sz w:val="26"/>
                <w:lang w:eastAsia="es-CO"/>
              </w:rPr>
              <w:t xml:space="preserve"> propósito </w:t>
            </w:r>
            <w:r w:rsidRPr="005C0101">
              <w:rPr>
                <w:rFonts w:ascii="Verdana" w:eastAsia="Times New Roman" w:hAnsi="Verdana"/>
                <w:color w:val="000000"/>
                <w:sz w:val="26"/>
                <w:szCs w:val="26"/>
                <w:lang w:eastAsia="es-CO"/>
              </w:rPr>
              <w:t xml:space="preserve">es aplicable en la etapa de socialización de cada uno de los proyectos realizados por los estudiantes. </w:t>
            </w:r>
          </w:p>
          <w:p w:rsidR="00245B1E" w:rsidRPr="00245B1E" w:rsidRDefault="00FA5710" w:rsidP="005C0101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A6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5710" w:rsidRDefault="00FA5710" w:rsidP="00FA5710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7"/>
      </w:tblGrid>
      <w:tr w:rsidR="00FA5710" w:rsidRPr="00807C07" w:rsidTr="008D71EB">
        <w:tc>
          <w:tcPr>
            <w:tcW w:w="16977" w:type="dxa"/>
          </w:tcPr>
          <w:p w:rsidR="00D335CC" w:rsidRDefault="00D335C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5710" w:rsidRDefault="00FA5710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7C07">
              <w:rPr>
                <w:rFonts w:ascii="Arial" w:hAnsi="Arial" w:cs="Arial"/>
                <w:b/>
                <w:sz w:val="20"/>
                <w:szCs w:val="20"/>
              </w:rPr>
              <w:t>COMPETENCIAS ESPECIFICAS:</w:t>
            </w:r>
          </w:p>
          <w:p w:rsidR="00BE13DC" w:rsidRDefault="00BE13D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Facilitar el aprendizaje a través de actividades didácticas y creativas dando a conocer a las técnicas y programas para hacer una revista digital.</w:t>
            </w: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Utilizar las TICS produciendo un material pedagógico para que el estudiante aprenda haciendo de manera que interactué con el conocimiento a través de la trasversalización de diferentes conceptos y áreas.  </w:t>
            </w:r>
          </w:p>
          <w:p w:rsidR="00BE13DC" w:rsidRDefault="00BE13DC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BE13DC" w:rsidRPr="00807C07" w:rsidRDefault="00BE13DC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Reforzar los conceptos de publicidad a través de las actividades de clase con las </w:t>
            </w:r>
            <w:r w:rsidR="008D71EB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prácticas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en el computador y las decisiones de los clientes actuales, reduciendo la probabilidad de que opten por otras marcas y revistas digitales para realizar la publicidad.</w:t>
            </w:r>
          </w:p>
          <w:p w:rsidR="00FA5710" w:rsidRPr="00807C07" w:rsidRDefault="00FA5710" w:rsidP="00BE1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5710" w:rsidRDefault="00FA5710" w:rsidP="00FA5710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FA5710" w:rsidRPr="0012353F" w:rsidRDefault="00FA5710" w:rsidP="00FA5710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9"/>
        <w:gridCol w:w="5897"/>
        <w:gridCol w:w="5736"/>
      </w:tblGrid>
      <w:tr w:rsidR="00FA5710" w:rsidRPr="00E26814" w:rsidTr="008D71EB">
        <w:trPr>
          <w:trHeight w:val="457"/>
        </w:trPr>
        <w:tc>
          <w:tcPr>
            <w:tcW w:w="17052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lastRenderedPageBreak/>
              <w:t>Indicadores de Desempeño:</w:t>
            </w:r>
            <w:r w:rsidRPr="00B56D0A">
              <w:rPr>
                <w:rFonts w:ascii="Arial" w:hAnsi="Arial" w:cs="Arial"/>
                <w:szCs w:val="20"/>
              </w:rPr>
              <w:t xml:space="preserve"> Se eligen teniendo como referente las competencias, los ejes generadores y los contenidos</w:t>
            </w:r>
            <w:r>
              <w:rPr>
                <w:rFonts w:ascii="Arial" w:hAnsi="Arial" w:cs="Arial"/>
                <w:szCs w:val="20"/>
              </w:rPr>
              <w:t xml:space="preserve"> planteados en las mallas curriculares</w:t>
            </w:r>
            <w:r w:rsidRPr="00B56D0A">
              <w:rPr>
                <w:rFonts w:ascii="Arial" w:hAnsi="Arial" w:cs="Arial"/>
                <w:szCs w:val="20"/>
              </w:rPr>
              <w:t>.</w:t>
            </w:r>
          </w:p>
        </w:tc>
      </w:tr>
      <w:tr w:rsidR="00FA5710" w:rsidRPr="0012353F" w:rsidTr="008D71EB">
        <w:trPr>
          <w:trHeight w:val="161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Conceptuales   (%</w:t>
            </w:r>
            <w:r w:rsidR="0049753F">
              <w:rPr>
                <w:rFonts w:ascii="Arial" w:hAnsi="Arial" w:cs="Arial"/>
                <w:b/>
                <w:sz w:val="20"/>
                <w:szCs w:val="20"/>
              </w:rPr>
              <w:t xml:space="preserve"> 40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12353F" w:rsidRDefault="0049753F" w:rsidP="004975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Procedimentales   (% 30</w:t>
            </w:r>
            <w:r w:rsidR="00FA5710"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710" w:rsidRPr="0012353F" w:rsidRDefault="0049753F" w:rsidP="004975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Actitudinales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(%</w:t>
            </w:r>
            <w:r w:rsidR="00FA5710" w:rsidRPr="0012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30)</w:t>
            </w:r>
          </w:p>
        </w:tc>
      </w:tr>
      <w:tr w:rsidR="00FA5710" w:rsidRPr="006A6428" w:rsidTr="00EF22B2">
        <w:trPr>
          <w:trHeight w:val="1044"/>
        </w:trPr>
        <w:tc>
          <w:tcPr>
            <w:tcW w:w="5419" w:type="dxa"/>
            <w:tcBorders>
              <w:top w:val="single" w:sz="4" w:space="0" w:color="auto"/>
              <w:right w:val="single" w:sz="4" w:space="0" w:color="auto"/>
            </w:tcBorders>
          </w:tcPr>
          <w:p w:rsidR="00EF22B2" w:rsidRDefault="00EF22B2" w:rsidP="002C4F4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2E499C" w:rsidRPr="00EF22B2" w:rsidRDefault="00EF22B2" w:rsidP="002C4F4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para obtener información, reflexionar sobre ella y formular ajustes durante el proceso de las prácticas (en el taller, en el proyecto, en las clases.</w:t>
            </w:r>
          </w:p>
          <w:p w:rsidR="00EF22B2" w:rsidRPr="00EF22B2" w:rsidRDefault="00EF22B2" w:rsidP="00EF22B2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Capacidad para incorporar críticamente las sugerencias del docente.</w:t>
            </w:r>
          </w:p>
          <w:p w:rsidR="00EF22B2" w:rsidRPr="00EF22B2" w:rsidRDefault="00EF22B2" w:rsidP="00EF22B2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Profundidad y complejidad en el análisis de las evaluaciones manifestando una actitud crítica hacia su propia práctica (involucramiento).</w:t>
            </w:r>
          </w:p>
          <w:p w:rsidR="00FA5710" w:rsidRDefault="00EF22B2" w:rsidP="00EF22B2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rStyle w:val="apple-converted-space"/>
                <w:color w:val="000000"/>
                <w:sz w:val="24"/>
                <w:szCs w:val="24"/>
                <w:shd w:val="clear" w:color="auto" w:fill="FFCCFF"/>
                <w:lang w:val="es-AR"/>
              </w:rPr>
              <w:t> 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 xml:space="preserve">Profundidad y complejidad en la </w:t>
            </w:r>
            <w:proofErr w:type="spellStart"/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autorreflexión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 xml:space="preserve"> 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final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.</w:t>
            </w:r>
          </w:p>
          <w:p w:rsidR="0098618C" w:rsidRPr="0098618C" w:rsidRDefault="0098618C" w:rsidP="00EF22B2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  <w:r w:rsidRPr="0098618C">
              <w:rPr>
                <w:color w:val="000000"/>
                <w:sz w:val="24"/>
                <w:szCs w:val="24"/>
                <w:shd w:val="clear" w:color="auto" w:fill="FFFFFF" w:themeFill="background1"/>
              </w:rPr>
              <w:t>Dominio de los contenidos disciplinares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710" w:rsidRPr="00EF22B2" w:rsidRDefault="00FA5710" w:rsidP="008D71EB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98618C" w:rsidRDefault="002E499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i/>
                <w:sz w:val="24"/>
                <w:szCs w:val="24"/>
              </w:rPr>
              <w:t xml:space="preserve"> </w:t>
            </w:r>
            <w:r w:rsidR="00EF22B2"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Presentación de trabajos en tiempo y</w:t>
            </w:r>
            <w:r w:rsid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F22B2"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forma</w:t>
            </w:r>
          </w:p>
          <w:p w:rsidR="0098618C" w:rsidRDefault="0098618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respuesta frente a situaciones no previs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tas</w:t>
            </w:r>
          </w:p>
          <w:p w:rsidR="0098618C" w:rsidRDefault="0098618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Preocupación por evaluar en procesos los aprendizajes</w:t>
            </w:r>
          </w:p>
          <w:p w:rsidR="0098618C" w:rsidRDefault="0098618C" w:rsidP="0098618C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manejo de la comunicación en el aula.</w:t>
            </w:r>
          </w:p>
          <w:p w:rsidR="0098618C" w:rsidRPr="00EF22B2" w:rsidRDefault="0098618C" w:rsidP="0098618C">
            <w:pPr>
              <w:pStyle w:val="contentmain"/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A5710" w:rsidRPr="00EF22B2" w:rsidRDefault="00FA5710" w:rsidP="002E499C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EF22B2" w:rsidRPr="00EF22B2" w:rsidRDefault="00EF22B2" w:rsidP="008338E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2E499C" w:rsidRDefault="00EF22B2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Actitud de compromiso con las prácticas y respeto de las normas de la institución en la cual desarrolla las mismas y las establecidas por el docente-coordinador.</w:t>
            </w: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Valorización del intercambio con sus pares y nivel de intervenciones</w:t>
            </w:r>
          </w:p>
          <w:p w:rsid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P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Participación y capacidad de relacionar las categorías de análisis desarrolladas en el taller con sus propias prácticas.</w:t>
            </w:r>
          </w:p>
          <w:p w:rsidR="00EF22B2" w:rsidRDefault="00EF22B2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Pr="0098618C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98618C" w:rsidRPr="00EF22B2" w:rsidRDefault="0098618C" w:rsidP="0098618C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EF22B2" w:rsidRPr="00EF22B2" w:rsidRDefault="00EF22B2" w:rsidP="008338ED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8"/>
      </w:tblGrid>
      <w:tr w:rsidR="00FA5710" w:rsidRPr="005A3D94" w:rsidTr="008D71EB">
        <w:tc>
          <w:tcPr>
            <w:tcW w:w="17118" w:type="dxa"/>
            <w:shd w:val="clear" w:color="auto" w:fill="D6E3BC"/>
          </w:tcPr>
          <w:p w:rsidR="00FA5710" w:rsidRPr="005A3D94" w:rsidRDefault="00FA5710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 COMPETENCIAS  LABORALES</w:t>
            </w:r>
          </w:p>
        </w:tc>
      </w:tr>
      <w:tr w:rsidR="00FA5710" w:rsidRPr="005A3D94" w:rsidTr="008D71EB">
        <w:trPr>
          <w:trHeight w:val="470"/>
        </w:trPr>
        <w:tc>
          <w:tcPr>
            <w:tcW w:w="17118" w:type="dxa"/>
            <w:vAlign w:val="center"/>
          </w:tcPr>
          <w:p w:rsidR="00763168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Permiten a los jóvenes identificar, transformar e innovar procedimientos, métodos y artefactos, y usar herramientas informáticas al alcance.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</w:p>
          <w:p w:rsidR="00061937" w:rsidRP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  <w:r w:rsidRPr="00061937">
              <w:rPr>
                <w:rFonts w:ascii="Helvetica-Bold" w:eastAsiaTheme="minorHAnsi" w:hAnsi="Helvetica-Bold" w:cs="Helvetica-Bold"/>
                <w:bCs/>
              </w:rPr>
              <w:t>Identificar los mecanismos, procedimientos y prácticas de otros para mejorar los propios desempeños.</w:t>
            </w:r>
          </w:p>
          <w:p w:rsidR="00061937" w:rsidRP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Theme="minorHAnsi" w:hAnsi="Helvetica" w:cs="Helvetica"/>
              </w:rPr>
            </w:pPr>
          </w:p>
          <w:p w:rsidR="00061937" w:rsidRP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  <w:p w:rsidR="00FA5710" w:rsidRPr="00763168" w:rsidRDefault="00FA5710" w:rsidP="00061937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530"/>
        <w:gridCol w:w="5262"/>
        <w:gridCol w:w="635"/>
        <w:gridCol w:w="5156"/>
        <w:gridCol w:w="646"/>
      </w:tblGrid>
      <w:tr w:rsidR="00FA5710" w:rsidRPr="005A3D94" w:rsidTr="00D02849">
        <w:tc>
          <w:tcPr>
            <w:tcW w:w="17118" w:type="dxa"/>
            <w:gridSpan w:val="6"/>
            <w:shd w:val="clear" w:color="auto" w:fill="D6E3BC"/>
          </w:tcPr>
          <w:p w:rsidR="00FA5710" w:rsidRPr="005A3D94" w:rsidRDefault="00FA5710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5A3D94">
              <w:rPr>
                <w:rFonts w:ascii="Arial" w:hAnsi="Arial" w:cs="Arial"/>
                <w:szCs w:val="20"/>
              </w:rPr>
              <w:t xml:space="preserve">   </w:t>
            </w:r>
            <w:r w:rsidRPr="005A3D94">
              <w:rPr>
                <w:rFonts w:ascii="Arial" w:hAnsi="Arial" w:cs="Arial"/>
                <w:b/>
                <w:szCs w:val="20"/>
              </w:rPr>
              <w:t>COMPETENCIAS AMBIENTALES</w:t>
            </w:r>
          </w:p>
        </w:tc>
      </w:tr>
      <w:tr w:rsidR="00FA5710" w:rsidRPr="005A3D94" w:rsidTr="00D02849">
        <w:trPr>
          <w:trHeight w:val="930"/>
        </w:trPr>
        <w:tc>
          <w:tcPr>
            <w:tcW w:w="17118" w:type="dxa"/>
            <w:gridSpan w:val="6"/>
            <w:vAlign w:val="center"/>
          </w:tcPr>
          <w:p w:rsidR="00FA5710" w:rsidRPr="005A3D94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Cambiar y transformar procesos con métodos y enfoques innovadores.</w:t>
            </w:r>
          </w:p>
        </w:tc>
      </w:tr>
      <w:tr w:rsidR="00D02849" w:rsidRPr="00D02849" w:rsidTr="00D028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46" w:type="dxa"/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lastRenderedPageBreak/>
              <w:t>Observar, descubrir y analizar críticamente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deficiencias en distintas situaciones para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definir alternativas e implementar soluciones</w:t>
            </w:r>
          </w:p>
          <w:p w:rsidR="00D02849" w:rsidRPr="00D02849" w:rsidRDefault="00061937" w:rsidP="00061937">
            <w:pPr>
              <w:pStyle w:val="Sinespaciado"/>
              <w:rPr>
                <w:rFonts w:ascii="Arial" w:hAnsi="Arial" w:cs="Arial"/>
              </w:rPr>
            </w:pPr>
            <w:proofErr w:type="gramStart"/>
            <w:r>
              <w:rPr>
                <w:rFonts w:ascii="Helvetica-Bold" w:eastAsiaTheme="minorHAnsi" w:hAnsi="Helvetica-Bold" w:cs="Helvetica-Bold"/>
                <w:b/>
                <w:bCs/>
              </w:rPr>
              <w:t>acertadas</w:t>
            </w:r>
            <w:proofErr w:type="gramEnd"/>
            <w:r>
              <w:rPr>
                <w:rFonts w:ascii="Helvetica-Bold" w:eastAsiaTheme="minorHAnsi" w:hAnsi="Helvetica-Bold" w:cs="Helvetica-Bold"/>
                <w:b/>
                <w:bCs/>
              </w:rPr>
              <w:t xml:space="preserve"> y oportunas.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49" w:rsidRPr="00D02849" w:rsidRDefault="00D02849" w:rsidP="008D71E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8"/>
      </w:tblGrid>
      <w:tr w:rsidR="00FA5710" w:rsidRPr="005A3D94" w:rsidTr="008D71EB">
        <w:tc>
          <w:tcPr>
            <w:tcW w:w="17118" w:type="dxa"/>
            <w:shd w:val="clear" w:color="auto" w:fill="D6E3BC"/>
          </w:tcPr>
          <w:p w:rsidR="00FA5710" w:rsidRPr="005A3D94" w:rsidRDefault="00FA5710" w:rsidP="008D71EB">
            <w:pPr>
              <w:pStyle w:val="Sinespaciado"/>
              <w:tabs>
                <w:tab w:val="left" w:pos="5419"/>
                <w:tab w:val="left" w:pos="11316"/>
              </w:tabs>
              <w:ind w:right="-635"/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   COMPETENCIAS CIUDADANAS</w:t>
            </w:r>
          </w:p>
        </w:tc>
      </w:tr>
      <w:tr w:rsidR="00FA5710" w:rsidRPr="005A3D94" w:rsidTr="008D71EB">
        <w:trPr>
          <w:trHeight w:val="930"/>
        </w:trPr>
        <w:tc>
          <w:tcPr>
            <w:tcW w:w="17118" w:type="dxa"/>
            <w:vAlign w:val="center"/>
          </w:tcPr>
          <w:p w:rsidR="00763168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61937">
              <w:rPr>
                <w:rFonts w:ascii="Arial" w:eastAsiaTheme="minorHAnsi" w:hAnsi="Arial" w:cs="Arial"/>
                <w:sz w:val="24"/>
                <w:szCs w:val="24"/>
              </w:rPr>
              <w:t>Contribuyo a que los conflictos entre personas y entre grupos se manejen de manera pacífica y constructiva mediante la aplicación de estrategias basadas en el diálogo y la negociación. (Competencias integradoras).</w:t>
            </w:r>
          </w:p>
          <w:p w:rsidR="00061937" w:rsidRDefault="00061937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6B026F" w:rsidRDefault="006B026F" w:rsidP="006B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Expreso mis ideas, sentimientos e intereses en el salón y escucho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respetuosamente los de los demás miembros del grupo.</w:t>
            </w:r>
          </w:p>
          <w:p w:rsidR="006B026F" w:rsidRDefault="006B026F" w:rsidP="006B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61937" w:rsidRPr="006B026F" w:rsidRDefault="006B026F" w:rsidP="006B02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Manifiesto mi punto de vista cuando se toman decisiones colectivas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6B026F">
              <w:rPr>
                <w:rFonts w:ascii="Arial" w:eastAsiaTheme="minorHAnsi" w:hAnsi="Arial" w:cs="Arial"/>
                <w:sz w:val="24"/>
                <w:szCs w:val="24"/>
              </w:rPr>
              <w:t>en la casa y en la vida escolar.</w:t>
            </w:r>
          </w:p>
          <w:p w:rsidR="00FA5710" w:rsidRPr="005A3D94" w:rsidRDefault="00FA5710" w:rsidP="00061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710" w:rsidRDefault="00FA5710" w:rsidP="00FA5710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530"/>
        <w:gridCol w:w="5262"/>
        <w:gridCol w:w="635"/>
        <w:gridCol w:w="5156"/>
        <w:gridCol w:w="580"/>
      </w:tblGrid>
      <w:tr w:rsidR="00FA5710" w:rsidRPr="00E26814" w:rsidTr="008D71EB">
        <w:trPr>
          <w:trHeight w:val="383"/>
          <w:tblHeader/>
        </w:trPr>
        <w:tc>
          <w:tcPr>
            <w:tcW w:w="17052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FA5710" w:rsidRPr="00E26814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Actividades  </w:t>
            </w:r>
            <w:r w:rsidRPr="00E26814">
              <w:rPr>
                <w:rFonts w:ascii="Arial" w:hAnsi="Arial" w:cs="Arial"/>
                <w:i/>
                <w:szCs w:val="20"/>
              </w:rPr>
              <w:t>(</w:t>
            </w:r>
            <w:r w:rsidRPr="00E26814">
              <w:rPr>
                <w:rFonts w:ascii="Arial" w:hAnsi="Arial" w:cs="Arial"/>
                <w:b/>
                <w:szCs w:val="20"/>
              </w:rPr>
              <w:t>N°</w:t>
            </w:r>
            <w:r w:rsidRPr="00E26814">
              <w:rPr>
                <w:rFonts w:ascii="Arial" w:hAnsi="Arial" w:cs="Arial"/>
                <w:i/>
                <w:szCs w:val="20"/>
              </w:rPr>
              <w:t xml:space="preserve"> = </w:t>
            </w:r>
            <w:r w:rsidRPr="00B11B34">
              <w:rPr>
                <w:rFonts w:ascii="Arial" w:hAnsi="Arial" w:cs="Arial"/>
                <w:i/>
                <w:color w:val="FF0000"/>
                <w:szCs w:val="20"/>
              </w:rPr>
              <w:t>Número de Clases</w:t>
            </w:r>
            <w:r w:rsidRPr="00E26814">
              <w:rPr>
                <w:rFonts w:ascii="Arial" w:hAnsi="Arial" w:cs="Arial"/>
                <w:i/>
                <w:szCs w:val="20"/>
              </w:rPr>
              <w:t>)</w:t>
            </w:r>
          </w:p>
        </w:tc>
      </w:tr>
      <w:tr w:rsidR="00FA5710" w:rsidRPr="009A72A0" w:rsidTr="008D71EB">
        <w:trPr>
          <w:trHeight w:val="275"/>
          <w:tblHeader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De Inicio / Saberes previos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Nueva información y profundización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Retroalimentación / Aplicación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710" w:rsidRPr="009A72A0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</w:tr>
      <w:tr w:rsidR="00763168" w:rsidRPr="0012353F" w:rsidTr="008D71EB">
        <w:trPr>
          <w:trHeight w:val="785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5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curricular en tecnología e informática.</w:t>
            </w:r>
          </w:p>
          <w:p w:rsidR="00EC4358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763168" w:rsidRPr="00F34B20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="00763168" w:rsidRPr="00F34B20">
              <w:rPr>
                <w:rFonts w:ascii="Arial" w:hAnsi="Arial" w:cs="Arial"/>
                <w:sz w:val="24"/>
                <w:szCs w:val="24"/>
              </w:rPr>
              <w:t>ploremos nuestro conocimiento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55846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977501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Actividad competencias de trabajo en equipo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68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55846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Diagnostico de conocimientos previos</w:t>
            </w:r>
            <w:r w:rsidR="007631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55846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977501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hoja de vida  utilizando el programa Word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68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EC43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Lectura </w:t>
            </w:r>
            <w:r w:rsidR="00EC4358">
              <w:rPr>
                <w:rFonts w:ascii="Arial" w:hAnsi="Arial" w:cs="Arial"/>
                <w:sz w:val="24"/>
                <w:szCs w:val="24"/>
              </w:rPr>
              <w:t>manual de la sala de informática.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167389" w:rsidRDefault="00EC435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Practicas en el computador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977501" w:rsidRDefault="00763168" w:rsidP="00EC435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501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 w:rsidR="00EC4358">
              <w:rPr>
                <w:rFonts w:ascii="Arial" w:hAnsi="Arial" w:cs="Arial"/>
                <w:sz w:val="24"/>
                <w:szCs w:val="24"/>
              </w:rPr>
              <w:t>en equipos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168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EC4358" w:rsidP="00EC43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Actividades de nivelación</w:t>
            </w:r>
            <w:r w:rsidR="00D02849">
              <w:rPr>
                <w:rFonts w:ascii="Arial" w:hAnsi="Arial" w:cs="Arial"/>
                <w:sz w:val="20"/>
                <w:szCs w:val="20"/>
              </w:rPr>
              <w:tab/>
            </w:r>
            <w:r w:rsidR="00D0284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D02849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mundo de </w:t>
            </w:r>
            <w:proofErr w:type="spellStart"/>
            <w:r>
              <w:rPr>
                <w:rFonts w:ascii="Arial" w:hAnsi="Arial" w:cs="Arial"/>
              </w:rPr>
              <w:t>google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6A6428" w:rsidRDefault="002B4E92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68" w:rsidRPr="00D02849" w:rsidRDefault="00EC4358" w:rsidP="00EC4358">
            <w:pPr>
              <w:pStyle w:val="Sinespaciado"/>
              <w:rPr>
                <w:rFonts w:ascii="Arial" w:hAnsi="Arial" w:cs="Arial"/>
              </w:rPr>
            </w:pPr>
            <w:r w:rsidRPr="00D0284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écnicas de estudio formato en el computador, trabajo individual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168" w:rsidRPr="006A6428" w:rsidRDefault="00763168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p w:rsidR="00FA5710" w:rsidRPr="006A6428" w:rsidRDefault="00FA5710" w:rsidP="00FA5710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963"/>
        <w:gridCol w:w="5736"/>
      </w:tblGrid>
      <w:tr w:rsidR="00FA5710" w:rsidRPr="00B56D0A" w:rsidTr="008D71EB">
        <w:trPr>
          <w:trHeight w:val="345"/>
        </w:trPr>
        <w:tc>
          <w:tcPr>
            <w:tcW w:w="17052" w:type="dxa"/>
            <w:gridSpan w:val="3"/>
            <w:shd w:val="clear" w:color="auto" w:fill="D6E3BC"/>
            <w:vAlign w:val="center"/>
          </w:tcPr>
          <w:p w:rsidR="00FA5710" w:rsidRPr="00B56D0A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B56D0A">
              <w:rPr>
                <w:rFonts w:ascii="Arial" w:hAnsi="Arial" w:cs="Arial"/>
                <w:b/>
                <w:szCs w:val="20"/>
              </w:rPr>
              <w:t>Proceso de Evaluación</w:t>
            </w:r>
          </w:p>
        </w:tc>
      </w:tr>
      <w:tr w:rsidR="00FA5710" w:rsidRPr="0012353F" w:rsidTr="008D71EB">
        <w:trPr>
          <w:trHeight w:val="7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Productos / Evidencias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5736" w:type="dxa"/>
            <w:tcBorders>
              <w:left w:val="single" w:sz="4" w:space="0" w:color="auto"/>
            </w:tcBorders>
            <w:vAlign w:val="center"/>
          </w:tcPr>
          <w:p w:rsidR="00FA5710" w:rsidRPr="0012353F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</w:tr>
      <w:tr w:rsidR="00BE6A17" w:rsidRPr="006A6428" w:rsidTr="008D71EB">
        <w:trPr>
          <w:trHeight w:val="1893"/>
        </w:trPr>
        <w:tc>
          <w:tcPr>
            <w:tcW w:w="5353" w:type="dxa"/>
            <w:tcBorders>
              <w:top w:val="single" w:sz="4" w:space="0" w:color="auto"/>
            </w:tcBorders>
          </w:tcPr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curricular tecnología e </w:t>
            </w:r>
            <w:r w:rsidR="00A07CCE">
              <w:rPr>
                <w:rFonts w:ascii="Arial" w:hAnsi="Arial" w:cs="Arial"/>
              </w:rPr>
              <w:t>informática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periodo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Pr="004D7929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  <w:p w:rsidR="00BE6A17" w:rsidRPr="004D7929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 w:rsidRPr="004D7929">
              <w:rPr>
                <w:rFonts w:ascii="Arial" w:hAnsi="Arial" w:cs="Arial"/>
              </w:rPr>
              <w:t>Cuaderno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</w:t>
            </w:r>
          </w:p>
          <w:p w:rsidR="00BE6A17" w:rsidRPr="006A6428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Pagina web del profesor.  Miempresadigital.jimdo.com 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 las practicas utilizando el tablero digital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Practicas individuales de los estudiantes en el computador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documento de nivelación “La informática”</w:t>
            </w:r>
          </w:p>
          <w:p w:rsidR="00D02849" w:rsidRDefault="00D02849" w:rsidP="008D71EB">
            <w:pPr>
              <w:pStyle w:val="Sinespaciado"/>
              <w:rPr>
                <w:rFonts w:ascii="Arial" w:hAnsi="Arial" w:cs="Arial"/>
              </w:rPr>
            </w:pPr>
          </w:p>
          <w:p w:rsidR="00D02849" w:rsidRDefault="00D02849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personal</w:t>
            </w:r>
          </w:p>
          <w:p w:rsidR="00EC4358" w:rsidRDefault="00EC4358" w:rsidP="008D71EB">
            <w:pPr>
              <w:pStyle w:val="Sinespaciado"/>
              <w:rPr>
                <w:rFonts w:ascii="Arial" w:hAnsi="Arial" w:cs="Arial"/>
              </w:rPr>
            </w:pPr>
          </w:p>
          <w:p w:rsidR="00EC4358" w:rsidRPr="006A6428" w:rsidRDefault="00EC4358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Correo de grupo evidencias de las actividades realizadas por los estudiantes</w:t>
            </w:r>
          </w:p>
        </w:tc>
        <w:tc>
          <w:tcPr>
            <w:tcW w:w="5736" w:type="dxa"/>
            <w:tcBorders>
              <w:left w:val="single" w:sz="4" w:space="0" w:color="auto"/>
            </w:tcBorders>
          </w:tcPr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Pr="006306AA" w:rsidRDefault="00BE6A17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Manejo adecuado del cuaderno</w:t>
            </w:r>
            <w:r w:rsidR="00A07CCE">
              <w:rPr>
                <w:rFonts w:ascii="Arial" w:hAnsi="Arial" w:cs="Arial"/>
              </w:rPr>
              <w:t xml:space="preserve"> con las actividades realizadas en clase.</w:t>
            </w:r>
          </w:p>
          <w:p w:rsidR="00BE6A17" w:rsidRPr="00430942" w:rsidRDefault="00BE6A17" w:rsidP="008D71EB">
            <w:pPr>
              <w:pStyle w:val="Sinespaciado"/>
              <w:rPr>
                <w:rFonts w:ascii="Arial" w:hAnsi="Arial" w:cs="Arial"/>
              </w:rPr>
            </w:pPr>
            <w:r w:rsidRPr="00430942">
              <w:rPr>
                <w:rFonts w:ascii="Arial" w:hAnsi="Arial" w:cs="Arial"/>
              </w:rPr>
              <w:t xml:space="preserve">  </w:t>
            </w:r>
          </w:p>
          <w:p w:rsidR="00BE6A17" w:rsidRPr="00430942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en equipo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y coherencia en la presentación de trabajos</w:t>
            </w:r>
            <w:r w:rsidR="00A07CCE">
              <w:rPr>
                <w:rFonts w:ascii="Arial" w:hAnsi="Arial" w:cs="Arial"/>
              </w:rPr>
              <w:t>.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adecuado durante el transcurso de clase.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</w:rPr>
            </w:pPr>
          </w:p>
          <w:p w:rsidR="00BE6A17" w:rsidRDefault="00A07CCE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del computador y los implementos de la sala de sistemas.</w:t>
            </w:r>
          </w:p>
          <w:p w:rsidR="00BE6A17" w:rsidRPr="006A6428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A17" w:rsidRPr="006A6428" w:rsidTr="008D71EB">
        <w:trPr>
          <w:trHeight w:val="1696"/>
        </w:trPr>
        <w:tc>
          <w:tcPr>
            <w:tcW w:w="17052" w:type="dxa"/>
            <w:gridSpan w:val="3"/>
          </w:tcPr>
          <w:p w:rsidR="00BE6A17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A6428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  <w:r w:rsidRPr="00B56D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BE6A17" w:rsidRDefault="00BE6A17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BE6A17" w:rsidRPr="00736E6C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Recursos didácticos: C</w:t>
            </w:r>
            <w:r w:rsidR="00A07CCE">
              <w:rPr>
                <w:rFonts w:ascii="Arial" w:hAnsi="Arial" w:cs="Arial"/>
                <w:sz w:val="24"/>
                <w:szCs w:val="24"/>
              </w:rPr>
              <w:t>omputadores</w:t>
            </w:r>
            <w:r w:rsidRPr="00736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videos, documentos de lectura, tablero digital</w:t>
            </w:r>
            <w:r w:rsidRPr="00736E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6A17" w:rsidRPr="00736E6C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E6A17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 humano: estudiantes, profesores,   y demás miembros de la comunidad.</w:t>
            </w:r>
          </w:p>
          <w:p w:rsidR="00BE6A17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E6A17" w:rsidRPr="00736E6C" w:rsidRDefault="00BE6A17" w:rsidP="00BE6A17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Recursos físicos: </w:t>
            </w:r>
            <w:r w:rsidR="00A07CCE">
              <w:rPr>
                <w:rFonts w:ascii="Arial" w:hAnsi="Arial" w:cs="Arial"/>
                <w:sz w:val="24"/>
                <w:szCs w:val="24"/>
              </w:rPr>
              <w:t>sala de sistemas, computadores portátiles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6A17" w:rsidRPr="006A6428" w:rsidRDefault="00BE6A17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5710" w:rsidRDefault="00FA5710" w:rsidP="00FA5710"/>
    <w:p w:rsidR="00FA5710" w:rsidRDefault="00FA5710" w:rsidP="00FA5710">
      <w:pPr>
        <w:pStyle w:val="Ttulo1"/>
        <w:shd w:val="clear" w:color="auto" w:fill="FFFFFF"/>
        <w:jc w:val="center"/>
        <w:rPr>
          <w:rFonts w:ascii="Arial Rounded MT Bold" w:hAnsi="Arial Rounded MT Bold"/>
          <w:sz w:val="20"/>
          <w:szCs w:val="20"/>
        </w:rPr>
      </w:pPr>
    </w:p>
    <w:p w:rsidR="00FA5710" w:rsidRDefault="00FA5710" w:rsidP="00FA5710">
      <w:pPr>
        <w:rPr>
          <w:lang w:val="es-ES"/>
        </w:rPr>
      </w:pPr>
    </w:p>
    <w:p w:rsidR="00FA5710" w:rsidRDefault="00FA5710" w:rsidP="00FA5710">
      <w:pPr>
        <w:rPr>
          <w:lang w:val="es-ES"/>
        </w:rPr>
      </w:pPr>
    </w:p>
    <w:p w:rsidR="00FA5710" w:rsidRDefault="00FA5710" w:rsidP="00FA5710">
      <w:pPr>
        <w:rPr>
          <w:lang w:val="es-ES"/>
        </w:rPr>
      </w:pPr>
    </w:p>
    <w:p w:rsidR="00FA5710" w:rsidRDefault="00FA5710" w:rsidP="00FA5710">
      <w:pPr>
        <w:pStyle w:val="Ttulo1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 w:rsidRPr="00A82D97">
        <w:rPr>
          <w:rFonts w:ascii="Arial Rounded MT Bold" w:hAnsi="Arial Rounded MT Bold"/>
          <w:sz w:val="20"/>
          <w:szCs w:val="20"/>
        </w:rPr>
        <w:lastRenderedPageBreak/>
        <w:t>ESTRATEGIAS DE APOYO PARA RESOLVER SITUACIONES PEDAGÓGICAS PENDIENTES</w:t>
      </w:r>
      <w:r w:rsidRPr="00BF1ECF">
        <w:rPr>
          <w:rFonts w:ascii="Arial Rounded MT Bold" w:hAnsi="Arial Rounded MT Bold"/>
          <w:sz w:val="22"/>
          <w:szCs w:val="22"/>
        </w:rPr>
        <w:t>.</w:t>
      </w:r>
    </w:p>
    <w:p w:rsidR="00FA5710" w:rsidRPr="002E3D2B" w:rsidRDefault="00FA5710" w:rsidP="00FA5710">
      <w:pPr>
        <w:rPr>
          <w:lang w:val="es-ES"/>
        </w:rPr>
      </w:pPr>
      <w:r>
        <w:rPr>
          <w:lang w:val="es-ES"/>
        </w:rPr>
        <w:t>ESTE APARTADO SE REFIERE A LAS ACTIVIDADES SUPLETORIAS PARA ALCANZAR LOS INDICADORES DE LOGRO Y COMPETENCIAS  UTILIZANDO OTRAS ESTRATEGIAS PEDAGÓGICAS Y ESTAS PUEDEN REALIZARSE EN EL INICIO, EN EL TRANSCURSO O AL FINAL PERIODO.</w:t>
      </w:r>
      <w:r w:rsidRPr="002E3D2B">
        <w:rPr>
          <w:lang w:val="es-ES"/>
        </w:rPr>
        <w:t xml:space="preserve"> 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953"/>
        <w:gridCol w:w="5387"/>
      </w:tblGrid>
      <w:tr w:rsidR="00FA5710" w:rsidRPr="005A3D94" w:rsidTr="008D71EB">
        <w:trPr>
          <w:trHeight w:val="401"/>
        </w:trPr>
        <w:tc>
          <w:tcPr>
            <w:tcW w:w="16835" w:type="dxa"/>
            <w:gridSpan w:val="3"/>
            <w:shd w:val="clear" w:color="auto" w:fill="FDE9D9"/>
          </w:tcPr>
          <w:p w:rsidR="00FA5710" w:rsidRPr="005A3D94" w:rsidRDefault="00FA5710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>ACTIVIDADES SUPLETORIAS</w:t>
            </w:r>
          </w:p>
        </w:tc>
      </w:tr>
      <w:tr w:rsidR="00FA5710" w:rsidRPr="005A3D94" w:rsidTr="008D71EB">
        <w:trPr>
          <w:trHeight w:val="401"/>
        </w:trPr>
        <w:tc>
          <w:tcPr>
            <w:tcW w:w="5495" w:type="dxa"/>
          </w:tcPr>
          <w:p w:rsidR="00FA5710" w:rsidRPr="005A3D94" w:rsidRDefault="00FA5710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De Inicio / Saberes previos</w:t>
            </w:r>
          </w:p>
        </w:tc>
        <w:tc>
          <w:tcPr>
            <w:tcW w:w="5953" w:type="dxa"/>
          </w:tcPr>
          <w:p w:rsidR="00FA5710" w:rsidRPr="005A3D94" w:rsidRDefault="00FA5710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5387" w:type="dxa"/>
          </w:tcPr>
          <w:p w:rsidR="00FA5710" w:rsidRPr="005A3D94" w:rsidRDefault="00FA5710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Retroalimentación / Aplicación</w:t>
            </w:r>
          </w:p>
        </w:tc>
      </w:tr>
      <w:tr w:rsidR="008A75AD" w:rsidRPr="005A3D94" w:rsidTr="008D71EB">
        <w:tc>
          <w:tcPr>
            <w:tcW w:w="5495" w:type="dxa"/>
          </w:tcPr>
          <w:p w:rsidR="008A75A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75AD" w:rsidRDefault="008A75AD" w:rsidP="00EF1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54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taller </w:t>
            </w:r>
            <w:r w:rsidR="00EF1625">
              <w:rPr>
                <w:rFonts w:ascii="Arial" w:hAnsi="Arial" w:cs="Arial"/>
                <w:sz w:val="24"/>
                <w:szCs w:val="24"/>
                <w:lang w:val="es-ES"/>
              </w:rPr>
              <w:t>sobre publicidad: “aprendizajes previos”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EF1625" w:rsidRDefault="00EF1625" w:rsidP="00EF1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Realización de prácticas en el computador enviar al correo de grupo como actividades de refuerzo y 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recuperación</w:t>
            </w:r>
          </w:p>
          <w:p w:rsidR="00EF1625" w:rsidRPr="00F81542" w:rsidRDefault="00EF1625" w:rsidP="00EF16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:rsidR="008A75AD" w:rsidRPr="00582654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A75AD" w:rsidRPr="00582654" w:rsidRDefault="00EF1625" w:rsidP="004F5F98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Presentación y exposición del proyecto de periodo a todos los estudiantes del grupo, utilizando 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 xml:space="preserve">las </w:t>
            </w:r>
            <w:r w:rsidR="008A75AD" w:rsidRPr="00582654">
              <w:rPr>
                <w:rFonts w:ascii="Arial" w:hAnsi="Arial" w:cs="Arial"/>
                <w:sz w:val="24"/>
                <w:szCs w:val="24"/>
                <w:lang w:val="es-ES"/>
              </w:rPr>
              <w:t xml:space="preserve"> nuevas fuentes  de información</w:t>
            </w:r>
            <w:r w:rsidR="008A75AD">
              <w:rPr>
                <w:rFonts w:ascii="Arial" w:hAnsi="Arial" w:cs="Arial"/>
                <w:sz w:val="24"/>
                <w:szCs w:val="24"/>
                <w:lang w:val="es-ES"/>
              </w:rPr>
              <w:t xml:space="preserve"> sobre el tema (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las recomendaciones dadas a los estudiantes en la realización del proyecto de periodo  “revista digital”</w:t>
            </w:r>
            <w:r w:rsidR="008A75AD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</w:p>
        </w:tc>
        <w:tc>
          <w:tcPr>
            <w:tcW w:w="5387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Valoración del intercambio con los estudiantes del proyecto de periodo</w:t>
            </w:r>
            <w:r w:rsidR="008A75AD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8A75AD" w:rsidRPr="00582654" w:rsidRDefault="004F5F98" w:rsidP="004F5F9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Capacidad para obtener información reflexionar sobre ella  y formular ajustes para un mejor aprendizaje</w:t>
            </w:r>
          </w:p>
        </w:tc>
      </w:tr>
      <w:tr w:rsidR="008A75AD" w:rsidRPr="005A3D94" w:rsidTr="008D71EB">
        <w:tc>
          <w:tcPr>
            <w:tcW w:w="16835" w:type="dxa"/>
            <w:gridSpan w:val="3"/>
            <w:shd w:val="clear" w:color="auto" w:fill="FDE9D9"/>
          </w:tcPr>
          <w:p w:rsidR="008A75AD" w:rsidRPr="005A3D94" w:rsidRDefault="008A75AD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 xml:space="preserve">PROCESO DE EVALUACIÓN </w:t>
            </w:r>
          </w:p>
        </w:tc>
      </w:tr>
      <w:tr w:rsidR="008A75AD" w:rsidRPr="005A3D94" w:rsidTr="008D71EB">
        <w:tc>
          <w:tcPr>
            <w:tcW w:w="5495" w:type="dxa"/>
          </w:tcPr>
          <w:p w:rsidR="008A75AD" w:rsidRPr="005A3D94" w:rsidRDefault="008A75AD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Productos / Evidencias</w:t>
            </w:r>
          </w:p>
        </w:tc>
        <w:tc>
          <w:tcPr>
            <w:tcW w:w="5953" w:type="dxa"/>
          </w:tcPr>
          <w:p w:rsidR="008A75AD" w:rsidRPr="005A3D94" w:rsidRDefault="008A75AD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Técnicas e instrumentos</w:t>
            </w:r>
          </w:p>
        </w:tc>
        <w:tc>
          <w:tcPr>
            <w:tcW w:w="5387" w:type="dxa"/>
          </w:tcPr>
          <w:p w:rsidR="008A75AD" w:rsidRPr="005A3D94" w:rsidRDefault="008A75AD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evaluacion</w:t>
            </w:r>
            <w:proofErr w:type="spellEnd"/>
          </w:p>
        </w:tc>
      </w:tr>
      <w:tr w:rsidR="008A75AD" w:rsidRPr="005A3D94" w:rsidTr="008D71EB">
        <w:tc>
          <w:tcPr>
            <w:tcW w:w="5495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Pr="003A67FD" w:rsidRDefault="008A75AD" w:rsidP="008D71E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Cuaderno de anotaciones</w:t>
            </w:r>
          </w:p>
          <w:p w:rsidR="008A75AD" w:rsidRPr="003A67F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Entrega de trabajos</w:t>
            </w:r>
          </w:p>
          <w:p w:rsidR="008A75AD" w:rsidRPr="003A67F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Exposiciones 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del proyecto de periodo y el desarrollo del taller sobre aprendizajes previos.</w:t>
            </w:r>
          </w:p>
          <w:p w:rsidR="008A75AD" w:rsidRPr="005A3D94" w:rsidRDefault="008A75AD" w:rsidP="008D71EB">
            <w:pPr>
              <w:rPr>
                <w:lang w:val="es-ES"/>
              </w:rPr>
            </w:pPr>
          </w:p>
          <w:p w:rsidR="008A75AD" w:rsidRPr="005A3D94" w:rsidRDefault="008A75AD" w:rsidP="008D71EB">
            <w:pPr>
              <w:rPr>
                <w:lang w:val="es-ES"/>
              </w:rPr>
            </w:pPr>
          </w:p>
          <w:p w:rsidR="008A75AD" w:rsidRPr="005A3D94" w:rsidRDefault="008A75AD" w:rsidP="008D71EB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Pr="00533A72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</w:p>
          <w:p w:rsidR="008A75AD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Exposiciones</w:t>
            </w:r>
          </w:p>
          <w:p w:rsidR="004F5F98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Practicas en el computador</w:t>
            </w:r>
          </w:p>
          <w:p w:rsidR="004F5F98" w:rsidRPr="00533A72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Pagina web del profesor </w:t>
            </w:r>
          </w:p>
          <w:p w:rsidR="008A75AD" w:rsidRPr="005A3D94" w:rsidRDefault="008A75AD" w:rsidP="008D71EB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8A75AD" w:rsidRDefault="008A75AD" w:rsidP="008D71EB">
            <w:pPr>
              <w:rPr>
                <w:lang w:val="es-ES"/>
              </w:rPr>
            </w:pPr>
          </w:p>
          <w:p w:rsidR="008A75AD" w:rsidRPr="00727275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Revisión del trabajo d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el estudiante</w:t>
            </w:r>
          </w:p>
          <w:p w:rsidR="008A75AD" w:rsidRPr="00727275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Coherencia en el trabajo </w:t>
            </w:r>
          </w:p>
          <w:p w:rsidR="008A75AD" w:rsidRPr="00727275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Trabajos a tiempo y bien realizados</w:t>
            </w:r>
          </w:p>
          <w:p w:rsidR="004F5F98" w:rsidRDefault="008A75AD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Buena pr</w:t>
            </w:r>
            <w:r w:rsidR="004F5F98">
              <w:rPr>
                <w:rFonts w:ascii="Arial" w:hAnsi="Arial" w:cs="Arial"/>
                <w:sz w:val="24"/>
                <w:szCs w:val="24"/>
                <w:lang w:val="es-ES"/>
              </w:rPr>
              <w:t>eparación del o los expositores.</w:t>
            </w:r>
          </w:p>
          <w:p w:rsidR="008A75AD" w:rsidRPr="00727275" w:rsidRDefault="004F5F98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Revisar practicas en el correo de grupo</w:t>
            </w:r>
            <w:r w:rsidR="008A75AD" w:rsidRPr="0072727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8A75AD" w:rsidRPr="005A3D94" w:rsidRDefault="008A75AD" w:rsidP="008D71EB">
            <w:pPr>
              <w:rPr>
                <w:lang w:val="es-ES"/>
              </w:rPr>
            </w:pPr>
          </w:p>
        </w:tc>
      </w:tr>
    </w:tbl>
    <w:p w:rsidR="00FA5710" w:rsidRDefault="00FA5710" w:rsidP="00FA5710">
      <w:pPr>
        <w:rPr>
          <w:lang w:val="es-ES"/>
        </w:rPr>
      </w:pPr>
    </w:p>
    <w:p w:rsidR="008D71EB" w:rsidRDefault="008D71EB" w:rsidP="00FA5710">
      <w:pPr>
        <w:rPr>
          <w:lang w:val="es-ES"/>
        </w:rPr>
      </w:pPr>
    </w:p>
    <w:p w:rsidR="008D71EB" w:rsidRPr="00E26814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26814">
        <w:rPr>
          <w:rFonts w:ascii="Arial" w:hAnsi="Arial" w:cs="Arial"/>
          <w:b/>
          <w:sz w:val="24"/>
          <w:szCs w:val="20"/>
        </w:rPr>
        <w:lastRenderedPageBreak/>
        <w:t>PLANEAC</w:t>
      </w:r>
      <w:r>
        <w:rPr>
          <w:rFonts w:ascii="Arial" w:hAnsi="Arial" w:cs="Arial"/>
          <w:b/>
          <w:sz w:val="24"/>
          <w:szCs w:val="20"/>
        </w:rPr>
        <w:t>IÓN CURRICULAR   2013</w:t>
      </w:r>
    </w:p>
    <w:p w:rsidR="008D71EB" w:rsidRPr="008114A9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29"/>
        <w:gridCol w:w="3299"/>
        <w:gridCol w:w="3128"/>
        <w:gridCol w:w="2893"/>
        <w:gridCol w:w="2843"/>
      </w:tblGrid>
      <w:tr w:rsidR="008D71EB" w:rsidRPr="00E26814" w:rsidTr="008D71EB">
        <w:trPr>
          <w:trHeight w:val="436"/>
          <w:tblHeader/>
        </w:trPr>
        <w:tc>
          <w:tcPr>
            <w:tcW w:w="4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 E. JOSE FÉLIX DE RESTREPO VÉLEZ SABANETA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Docente: </w:t>
            </w:r>
            <w:r>
              <w:rPr>
                <w:rFonts w:ascii="Arial" w:hAnsi="Arial" w:cs="Arial"/>
                <w:b/>
                <w:szCs w:val="20"/>
              </w:rPr>
              <w:t xml:space="preserve">  WILSON ARRUBLA MATEUS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Asignatura: </w:t>
            </w:r>
            <w:r>
              <w:rPr>
                <w:rFonts w:ascii="Arial" w:hAnsi="Arial" w:cs="Arial"/>
                <w:b/>
                <w:szCs w:val="20"/>
              </w:rPr>
              <w:t>TECNOLOGÍA E INFORMÁTICA</w:t>
            </w:r>
          </w:p>
        </w:tc>
      </w:tr>
      <w:tr w:rsidR="008D71EB" w:rsidRPr="00E26814" w:rsidTr="008D71EB">
        <w:trPr>
          <w:trHeight w:val="436"/>
          <w:tblHeader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Cs w:val="20"/>
              </w:rPr>
              <w:t>10°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Periodo: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clases: </w:t>
            </w: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Semanas: </w:t>
            </w: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477B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Inicio</w:t>
            </w:r>
            <w:r w:rsidRPr="00E26814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  <w:szCs w:val="20"/>
              </w:rPr>
              <w:t xml:space="preserve">ENR </w:t>
            </w:r>
            <w:r>
              <w:rPr>
                <w:rFonts w:ascii="Arial" w:hAnsi="Arial" w:cs="Arial"/>
                <w:b/>
                <w:szCs w:val="20"/>
              </w:rPr>
              <w:t xml:space="preserve"> 1</w:t>
            </w:r>
            <w:r w:rsidR="008477BB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Cier</w:t>
            </w:r>
            <w:r>
              <w:rPr>
                <w:rFonts w:ascii="Arial" w:hAnsi="Arial" w:cs="Arial"/>
                <w:b/>
                <w:szCs w:val="20"/>
              </w:rPr>
              <w:t>re: MARZO 26</w:t>
            </w:r>
          </w:p>
        </w:tc>
      </w:tr>
      <w:tr w:rsidR="008D71EB" w:rsidRPr="0012353F" w:rsidTr="008D71EB">
        <w:trPr>
          <w:trHeight w:val="848"/>
        </w:trPr>
        <w:tc>
          <w:tcPr>
            <w:tcW w:w="17052" w:type="dxa"/>
            <w:gridSpan w:val="6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Pr="00F37791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37791">
              <w:rPr>
                <w:rFonts w:ascii="Arial" w:hAnsi="Arial" w:cs="Arial"/>
                <w:b/>
                <w:sz w:val="20"/>
                <w:szCs w:val="20"/>
              </w:rPr>
              <w:t xml:space="preserve">PROPÓSITO DEL PERIODO: </w:t>
            </w:r>
          </w:p>
          <w:p w:rsidR="00AB16F2" w:rsidRPr="00EB2041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Afectiva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Se preocupa por desarrollar la capacidad de análisis para la solución de problemas a partir de enfoques de exploración y descubrimiento de opciones</w:t>
            </w:r>
            <w:r>
              <w:rPr>
                <w:rFonts w:ascii="Arial" w:hAnsi="Arial" w:cs="Arial"/>
              </w:rPr>
              <w:t xml:space="preserve"> a través del proyecto de periodo “Álbum Digital”</w:t>
            </w:r>
            <w:r w:rsidRPr="00EB2041">
              <w:rPr>
                <w:rFonts w:ascii="Arial" w:hAnsi="Arial" w:cs="Arial"/>
              </w:rPr>
              <w:t>.</w:t>
            </w:r>
          </w:p>
          <w:p w:rsidR="00AB16F2" w:rsidRPr="00EB2041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Cognitiva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Desarrolla la capacidad de análisis para la solución de problemas a partir de enfoques de exploración y descubrimiento de opciones y propiedades </w:t>
            </w:r>
            <w:r>
              <w:rPr>
                <w:rFonts w:ascii="Arial" w:hAnsi="Arial" w:cs="Arial"/>
              </w:rPr>
              <w:t>diseñando y realizando el proyecto de periodo</w:t>
            </w:r>
            <w:r w:rsidRPr="00EB2041">
              <w:rPr>
                <w:rFonts w:ascii="Arial" w:hAnsi="Arial" w:cs="Arial"/>
              </w:rPr>
              <w:t>.</w:t>
            </w:r>
          </w:p>
          <w:p w:rsidR="00AB16F2" w:rsidRPr="00EB2041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Expresiva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Potencializa y utiliza su capacidad de análisis para la solución de problemas a partir de enfoques de exploración y descubrimiento de opciones y propiedades </w:t>
            </w:r>
            <w:r>
              <w:rPr>
                <w:rFonts w:ascii="Arial" w:hAnsi="Arial" w:cs="Arial"/>
              </w:rPr>
              <w:t>realizando un álbum digital</w:t>
            </w:r>
            <w:r w:rsidRPr="00EB2041">
              <w:rPr>
                <w:rFonts w:ascii="Arial" w:hAnsi="Arial" w:cs="Arial"/>
              </w:rPr>
              <w:t>.</w:t>
            </w:r>
          </w:p>
          <w:p w:rsidR="008D71EB" w:rsidRPr="00AB16F2" w:rsidRDefault="008D71EB" w:rsidP="008D71E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7"/>
      </w:tblGrid>
      <w:tr w:rsidR="008D71EB" w:rsidRPr="00807C07" w:rsidTr="008D71EB">
        <w:tc>
          <w:tcPr>
            <w:tcW w:w="16977" w:type="dxa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7C07">
              <w:rPr>
                <w:rFonts w:ascii="Arial" w:hAnsi="Arial" w:cs="Arial"/>
                <w:b/>
                <w:sz w:val="20"/>
                <w:szCs w:val="20"/>
              </w:rPr>
              <w:t>COMPETENCIAS ESPECIFICAS: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Facilitar el aprendizaje a través de actividades didácticas y creativas dando a conocer a las técnicas y programas para hacer un</w:t>
            </w:r>
            <w:r w:rsidR="00F83FF2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álbum digital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Utilizar las TICS produciendo un material pedagógico para que el estudiante aprenda haciendo</w:t>
            </w:r>
            <w:r w:rsidR="00F83FF2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,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de manera que interactué con el conocimiento a través de la 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trasversalización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de diferentes conceptos y áreas.  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Pr="00807C07" w:rsidRDefault="00F83FF2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Iniciar teniendo en cuenta los conocimientos básicos en </w:t>
            </w:r>
            <w:r w:rsidR="008D71EB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de publicidad a través de las actividades de clase co</w:t>
            </w: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n las prácticas en el computado. </w:t>
            </w:r>
            <w:r w:rsidR="008D71EB"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D71EB" w:rsidRPr="00807C07" w:rsidRDefault="008D71EB" w:rsidP="008D71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D71EB" w:rsidRPr="0012353F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9"/>
        <w:gridCol w:w="5897"/>
        <w:gridCol w:w="5736"/>
      </w:tblGrid>
      <w:tr w:rsidR="008D71EB" w:rsidRPr="00E26814" w:rsidTr="008D71EB">
        <w:trPr>
          <w:trHeight w:val="457"/>
        </w:trPr>
        <w:tc>
          <w:tcPr>
            <w:tcW w:w="17052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B56D0A">
              <w:rPr>
                <w:rFonts w:ascii="Arial" w:hAnsi="Arial" w:cs="Arial"/>
                <w:szCs w:val="20"/>
              </w:rPr>
              <w:t xml:space="preserve"> Se eligen teniendo como referente las competencias, los ejes generadores y los contenidos</w:t>
            </w:r>
            <w:r>
              <w:rPr>
                <w:rFonts w:ascii="Arial" w:hAnsi="Arial" w:cs="Arial"/>
                <w:szCs w:val="20"/>
              </w:rPr>
              <w:t xml:space="preserve"> planteados en las mallas curriculares</w:t>
            </w:r>
            <w:r w:rsidRPr="00B56D0A">
              <w:rPr>
                <w:rFonts w:ascii="Arial" w:hAnsi="Arial" w:cs="Arial"/>
                <w:szCs w:val="20"/>
              </w:rPr>
              <w:t>.</w:t>
            </w:r>
          </w:p>
        </w:tc>
      </w:tr>
      <w:tr w:rsidR="008D71EB" w:rsidRPr="0012353F" w:rsidTr="008D71EB">
        <w:trPr>
          <w:trHeight w:val="161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Conceptuales   (%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Procedimentales   (% 30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Actitudinales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(%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30)</w:t>
            </w:r>
          </w:p>
        </w:tc>
      </w:tr>
      <w:tr w:rsidR="008D71EB" w:rsidRPr="006A6428" w:rsidTr="008D71EB">
        <w:trPr>
          <w:trHeight w:val="1044"/>
        </w:trPr>
        <w:tc>
          <w:tcPr>
            <w:tcW w:w="5419" w:type="dxa"/>
            <w:tcBorders>
              <w:top w:val="single" w:sz="4" w:space="0" w:color="auto"/>
              <w:right w:val="single" w:sz="4" w:space="0" w:color="auto"/>
            </w:tcBorders>
          </w:tcPr>
          <w:p w:rsidR="008D71EB" w:rsidRDefault="008D71EB" w:rsidP="008D71E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actuar con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autonomía y seguridad 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actividades individuales y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colectivas y de expresar y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defender sus ideas respetando las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los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D71EB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demás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29AF" w:rsidRDefault="00BC29AF" w:rsidP="00BC29AF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Capaces de conocerse a </w:t>
            </w:r>
            <w:proofErr w:type="spellStart"/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</w:t>
            </w:r>
            <w:proofErr w:type="spellEnd"/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mismos, de conocer a los demás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de aceptarse</w:t>
            </w:r>
            <w:r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positivamente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como entes valiosos y útiles 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los distintos espacios sociales 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que se desenvuelven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29AF" w:rsidRPr="00BC29AF" w:rsidRDefault="00BC29AF" w:rsidP="000A3740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construir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 a partir de los que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ya poseen, relacionarlos con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otros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nuevos aportados por la ciencia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tecnología y las áreas del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conocimientos, y de aplicarlos en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vida cotidiana,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D71EB" w:rsidRDefault="008D71EB" w:rsidP="00BC29AF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F22B2">
              <w:rPr>
                <w:i/>
                <w:sz w:val="24"/>
                <w:szCs w:val="24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Manifiestan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independencia</w:t>
            </w:r>
            <w:r w:rsidR="00BC29AF"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C29AF" w:rsidRPr="00BC29AF">
              <w:rPr>
                <w:rStyle w:val="l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</w:t>
            </w:r>
            <w:r w:rsidR="00BC29AF"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C29AF" w:rsidRPr="00BC29AF">
              <w:rPr>
                <w:rStyle w:val="l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confianza en</w:t>
            </w:r>
            <w:r w:rsidR="00BC29AF">
              <w:rPr>
                <w:rStyle w:val="l7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sí mismos en las</w:t>
            </w:r>
            <w:r w:rsidR="00BC29AF" w:rsidRPr="00BC29AF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actividades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escolares, familiares,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comunitarias y en su relación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C29AF"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 otras personas</w:t>
            </w:r>
            <w:r w:rsid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C29AF" w:rsidRDefault="00BC29AF" w:rsidP="00BC29AF">
            <w:pPr>
              <w:pStyle w:val="contentmain"/>
              <w:shd w:val="clear" w:color="auto" w:fill="FFFFFF" w:themeFill="background1"/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Expresan sus ideas,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aceptan las ideas de los demás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actúan con seguridad en sí mismos y en sí mismas en las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actividades individuales y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grupales</w:t>
            </w:r>
            <w:r w:rsid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A3740" w:rsidRPr="000A3740" w:rsidRDefault="000A3740" w:rsidP="000A3740">
            <w:pPr>
              <w:pStyle w:val="contentmain"/>
              <w:shd w:val="clear" w:color="auto" w:fill="FFFFFF" w:themeFill="background1"/>
              <w:rPr>
                <w:i/>
                <w:sz w:val="24"/>
                <w:szCs w:val="24"/>
              </w:rPr>
            </w:pP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Construyen sus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</w:t>
            </w: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ocimientos, aportando sus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ex</w:t>
            </w: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periencias, necesidades 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y aptitudes </w:t>
            </w:r>
            <w:r w:rsidRPr="000A3740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que viven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71EB" w:rsidRPr="00EF22B2" w:rsidRDefault="008D71EB" w:rsidP="008D71EB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BC29AF" w:rsidRDefault="00BC29AF" w:rsidP="00BC29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Manifestar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seguridad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confianza 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los distintos tipos de relaciones que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establecen con personas de su medio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 otros medios.</w:t>
            </w:r>
          </w:p>
          <w:p w:rsidR="00BC29AF" w:rsidRDefault="00BC29AF" w:rsidP="00BC29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  <w:p w:rsidR="00BC29AF" w:rsidRPr="00BC29AF" w:rsidRDefault="00BC29AF" w:rsidP="00BC29A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Defienden sus ideas con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autonomía, perseverancia y confianza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, </w:t>
            </w:r>
            <w:r w:rsidRPr="00BC29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y aceptan las de los demás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.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BC29AF" w:rsidRDefault="00BC29AF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Reconocen y aceptan sus valores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respeta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los valores de los</w:t>
            </w:r>
            <w:r w:rsidRPr="00BC29A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demás 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las distintas relaciones que establecen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tanto de est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entorno como en otro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entornos más amplios y diversos.</w:t>
            </w:r>
          </w:p>
          <w:p w:rsidR="00BC29AF" w:rsidRDefault="00BC29AF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C29AF" w:rsidRDefault="00BC29AF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Valoran lo que son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lo que son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asumir de manera</w:t>
            </w:r>
            <w:r w:rsidRPr="00BC29AF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C29AF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colectiva</w:t>
            </w:r>
            <w:r w:rsid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A3740" w:rsidRDefault="000A3740" w:rsidP="00BC29AF">
            <w:pPr>
              <w:pStyle w:val="Sinespaciado"/>
              <w:shd w:val="clear" w:color="auto" w:fill="FFFFFF" w:themeFill="background1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A3740" w:rsidRPr="000A3740" w:rsidRDefault="000A3740" w:rsidP="00BC29AF">
            <w:pPr>
              <w:pStyle w:val="Sinespaciado"/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Construyen sus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 en ciencia, arte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tecnología de manera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independiente y aplican los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aprendizajes adquiridos a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compresión y modificación de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374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realidad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98618C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 COMPETENCIAS  LABORALES</w:t>
            </w:r>
          </w:p>
        </w:tc>
      </w:tr>
      <w:tr w:rsidR="008D71EB" w:rsidRPr="005A3D94" w:rsidTr="008D71EB">
        <w:trPr>
          <w:trHeight w:val="470"/>
        </w:trPr>
        <w:tc>
          <w:tcPr>
            <w:tcW w:w="17118" w:type="dxa"/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Desarrollarán una cultura del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trabajo que les permita articularla teoría y la práctica y percibir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experiencia de trabajo como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elemento libertador y como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medio para la realización personal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social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Manifiestan disfrute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satisfacción por la realización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sus trabajos escolares,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familiares y comunitarios.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Aplican las normas para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trabajo en</w:t>
            </w:r>
            <w:r w:rsidRPr="000334AB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grupo, valorando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uso adecuado del tiempo y 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producto final,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Muestran actitudes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humanistas y no sexistas hacia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trabajo.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P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Aplican las herramientas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que les proporcionan las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ciencias y la tecnología, para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resolver los problemas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cotidianos</w:t>
            </w:r>
          </w:p>
          <w:p w:rsidR="008D71EB" w:rsidRPr="0076316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530"/>
        <w:gridCol w:w="5262"/>
        <w:gridCol w:w="635"/>
        <w:gridCol w:w="5802"/>
      </w:tblGrid>
      <w:tr w:rsidR="008D71EB" w:rsidRPr="005A3D94" w:rsidTr="008D71EB">
        <w:tc>
          <w:tcPr>
            <w:tcW w:w="17118" w:type="dxa"/>
            <w:gridSpan w:val="5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5A3D94">
              <w:rPr>
                <w:rFonts w:ascii="Arial" w:hAnsi="Arial" w:cs="Arial"/>
                <w:szCs w:val="20"/>
              </w:rPr>
              <w:t xml:space="preserve">   </w:t>
            </w:r>
            <w:r w:rsidRPr="005A3D94">
              <w:rPr>
                <w:rFonts w:ascii="Arial" w:hAnsi="Arial" w:cs="Arial"/>
                <w:b/>
                <w:szCs w:val="20"/>
              </w:rPr>
              <w:t>COMPETENCIAS AMBIENTALES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gridSpan w:val="5"/>
            <w:vAlign w:val="center"/>
          </w:tcPr>
          <w:p w:rsidR="008D71EB" w:rsidRPr="005A3D94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Cambiar y transformar procesos con métodos y enfoques innovadores.</w:t>
            </w:r>
          </w:p>
        </w:tc>
      </w:tr>
      <w:tr w:rsidR="008D71EB" w:rsidRPr="00D02849" w:rsidTr="00BB2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Observar, descubrir y analizar críticamente</w:t>
            </w:r>
          </w:p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deficiencias en distintas situaciones para</w:t>
            </w:r>
          </w:p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definir alternativas e implementar soluciones</w:t>
            </w:r>
          </w:p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proofErr w:type="gramStart"/>
            <w:r>
              <w:rPr>
                <w:rFonts w:ascii="Helvetica-Bold" w:eastAsiaTheme="minorHAnsi" w:hAnsi="Helvetica-Bold" w:cs="Helvetica-Bold"/>
                <w:b/>
                <w:bCs/>
              </w:rPr>
              <w:t>acertadas</w:t>
            </w:r>
            <w:proofErr w:type="gramEnd"/>
            <w:r>
              <w:rPr>
                <w:rFonts w:ascii="Helvetica-Bold" w:eastAsiaTheme="minorHAnsi" w:hAnsi="Helvetica-Bold" w:cs="Helvetica-Bold"/>
                <w:b/>
                <w:bCs/>
              </w:rPr>
              <w:t xml:space="preserve"> y oportunas.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ind w:right="-635"/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   COMPETENCIAS CIUDADANAS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vAlign w:val="center"/>
          </w:tcPr>
          <w:p w:rsidR="008D71EB" w:rsidRDefault="009B5D90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identificar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analizar necesidades y metas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colectivas en forma crítica y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promover y participar 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procesos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toma y control de decisiones y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cogestión en los ambientes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D90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escolar y comunitario</w:t>
            </w:r>
            <w:r w:rsidR="008D71EB" w:rsidRPr="006B026F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0334AB" w:rsidRDefault="000334A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Practican la toma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decisiones aportando ideas trabajos y proyectos que se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asumen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manera individual o grupal.</w:t>
            </w: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Practican la solidaridad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la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ayuda mutua, el respeto,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honradez y la honestidad con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sus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familiares, amigos y con los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miembros de su comunidad con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los que se relacionan.</w:t>
            </w: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Asumen con responsabilidad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toma de decisiones, la ejecución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tareas y el</w:t>
            </w:r>
            <w:r w:rsidRPr="000334AB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seguimiento de las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Mismas.</w:t>
            </w:r>
          </w:p>
          <w:p w:rsid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0334AB" w:rsidRPr="000334AB" w:rsidRDefault="000334AB" w:rsidP="00033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aloran las organizaciones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la comunidad y participan en los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procesos que promueven el logro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34AB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metas colectivas</w:t>
            </w:r>
          </w:p>
          <w:p w:rsidR="008D71EB" w:rsidRPr="005A3D94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530"/>
        <w:gridCol w:w="5262"/>
        <w:gridCol w:w="635"/>
        <w:gridCol w:w="5156"/>
        <w:gridCol w:w="580"/>
      </w:tblGrid>
      <w:tr w:rsidR="008D71EB" w:rsidRPr="00E26814" w:rsidTr="008D71EB">
        <w:trPr>
          <w:trHeight w:val="383"/>
          <w:tblHeader/>
        </w:trPr>
        <w:tc>
          <w:tcPr>
            <w:tcW w:w="17052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Actividades  </w:t>
            </w:r>
            <w:r w:rsidRPr="00E26814">
              <w:rPr>
                <w:rFonts w:ascii="Arial" w:hAnsi="Arial" w:cs="Arial"/>
                <w:i/>
                <w:szCs w:val="20"/>
              </w:rPr>
              <w:t>(</w:t>
            </w:r>
            <w:r w:rsidRPr="00E26814">
              <w:rPr>
                <w:rFonts w:ascii="Arial" w:hAnsi="Arial" w:cs="Arial"/>
                <w:b/>
                <w:szCs w:val="20"/>
              </w:rPr>
              <w:t>N°</w:t>
            </w:r>
            <w:r w:rsidRPr="00E26814">
              <w:rPr>
                <w:rFonts w:ascii="Arial" w:hAnsi="Arial" w:cs="Arial"/>
                <w:i/>
                <w:szCs w:val="20"/>
              </w:rPr>
              <w:t xml:space="preserve"> = </w:t>
            </w:r>
            <w:r w:rsidRPr="00B11B34">
              <w:rPr>
                <w:rFonts w:ascii="Arial" w:hAnsi="Arial" w:cs="Arial"/>
                <w:i/>
                <w:color w:val="FF0000"/>
                <w:szCs w:val="20"/>
              </w:rPr>
              <w:t>Número de Clases</w:t>
            </w:r>
            <w:r w:rsidRPr="00E26814">
              <w:rPr>
                <w:rFonts w:ascii="Arial" w:hAnsi="Arial" w:cs="Arial"/>
                <w:i/>
                <w:szCs w:val="20"/>
              </w:rPr>
              <w:t>)</w:t>
            </w:r>
          </w:p>
        </w:tc>
      </w:tr>
      <w:tr w:rsidR="008D71EB" w:rsidRPr="009A72A0" w:rsidTr="008D71EB">
        <w:trPr>
          <w:trHeight w:val="275"/>
          <w:tblHeader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De Inicio / Saberes previos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Nueva información y profundización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Retroalimentación / Aplicación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</w:tr>
      <w:tr w:rsidR="008D71EB" w:rsidRPr="0012353F" w:rsidTr="008D71EB">
        <w:trPr>
          <w:trHeight w:val="785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curricular en tecnología e informática.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F34B20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Pr="00F34B20">
              <w:rPr>
                <w:rFonts w:ascii="Arial" w:hAnsi="Arial" w:cs="Arial"/>
                <w:sz w:val="24"/>
                <w:szCs w:val="24"/>
              </w:rPr>
              <w:t>ploremos nuestro conocimiento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Actividad competencias de trabajo en equipo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Diagnostico de conocimientos previos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hoja de vida  utilizando el programa Word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manual de la sala de informática.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67389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Practicas en el computador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501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>
              <w:rPr>
                <w:rFonts w:ascii="Arial" w:hAnsi="Arial" w:cs="Arial"/>
                <w:sz w:val="24"/>
                <w:szCs w:val="24"/>
              </w:rPr>
              <w:t>en equipos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Actividades de nivelación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mundo de </w:t>
            </w:r>
            <w:proofErr w:type="spellStart"/>
            <w:r>
              <w:rPr>
                <w:rFonts w:ascii="Arial" w:hAnsi="Arial" w:cs="Arial"/>
              </w:rPr>
              <w:t>google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D0284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écnicas de estudio formato en el computador, trabajo individual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Pr="006A6428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963"/>
        <w:gridCol w:w="5736"/>
      </w:tblGrid>
      <w:tr w:rsidR="008D71EB" w:rsidRPr="00B56D0A" w:rsidTr="008D71EB">
        <w:trPr>
          <w:trHeight w:val="345"/>
        </w:trPr>
        <w:tc>
          <w:tcPr>
            <w:tcW w:w="17052" w:type="dxa"/>
            <w:gridSpan w:val="3"/>
            <w:shd w:val="clear" w:color="auto" w:fill="D6E3BC"/>
            <w:vAlign w:val="center"/>
          </w:tcPr>
          <w:p w:rsidR="008D71EB" w:rsidRPr="00B56D0A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B56D0A">
              <w:rPr>
                <w:rFonts w:ascii="Arial" w:hAnsi="Arial" w:cs="Arial"/>
                <w:b/>
                <w:szCs w:val="20"/>
              </w:rPr>
              <w:t>Proceso de Evaluación</w:t>
            </w:r>
          </w:p>
        </w:tc>
      </w:tr>
      <w:tr w:rsidR="008D71EB" w:rsidRPr="0012353F" w:rsidTr="008D71EB">
        <w:trPr>
          <w:trHeight w:val="7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Productos / Evidencias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5736" w:type="dxa"/>
            <w:tcBorders>
              <w:lef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</w:tr>
      <w:tr w:rsidR="008D71EB" w:rsidRPr="006A6428" w:rsidTr="008D71EB">
        <w:trPr>
          <w:trHeight w:val="1893"/>
        </w:trPr>
        <w:tc>
          <w:tcPr>
            <w:tcW w:w="5353" w:type="dxa"/>
            <w:tcBorders>
              <w:top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curricular tecnología e informática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periodo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D7929">
              <w:rPr>
                <w:rFonts w:ascii="Arial" w:hAnsi="Arial" w:cs="Arial"/>
              </w:rPr>
              <w:t>Cuaderno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Pagina web del profesor.  Miempresadigital.jimdo.com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 las practicas utilizando el tablero digital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Practicas individuales de los estudiantes en el computador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documento de nivelación “La informática”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personal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Correo de grupo evidencias de las actividades realizadas </w:t>
            </w:r>
            <w:r>
              <w:rPr>
                <w:rFonts w:ascii="Arial" w:hAnsi="Arial" w:cs="Arial"/>
              </w:rPr>
              <w:lastRenderedPageBreak/>
              <w:t>por los estudiantes</w:t>
            </w:r>
          </w:p>
        </w:tc>
        <w:tc>
          <w:tcPr>
            <w:tcW w:w="5736" w:type="dxa"/>
            <w:tcBorders>
              <w:lef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306AA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Manejo adecuado del cuaderno con las actividades realizadas en clase.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30942">
              <w:rPr>
                <w:rFonts w:ascii="Arial" w:hAnsi="Arial" w:cs="Arial"/>
              </w:rPr>
              <w:t xml:space="preserve">  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en equipo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y coherencia en la presentación de trabajos.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adecuado durante el transcurso de clase.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del computador y los implementos de la sala de sistemas.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6A6428" w:rsidTr="008D71EB">
        <w:trPr>
          <w:trHeight w:val="1696"/>
        </w:trPr>
        <w:tc>
          <w:tcPr>
            <w:tcW w:w="17052" w:type="dxa"/>
            <w:gridSpan w:val="3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A6428">
              <w:rPr>
                <w:rFonts w:ascii="Arial" w:hAnsi="Arial" w:cs="Arial"/>
                <w:b/>
                <w:sz w:val="20"/>
                <w:szCs w:val="20"/>
              </w:rPr>
              <w:lastRenderedPageBreak/>
              <w:t>Recursos:</w:t>
            </w:r>
            <w:r w:rsidRPr="00B56D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Recursos didácticos: C</w:t>
            </w:r>
            <w:r>
              <w:rPr>
                <w:rFonts w:ascii="Arial" w:hAnsi="Arial" w:cs="Arial"/>
                <w:sz w:val="24"/>
                <w:szCs w:val="24"/>
              </w:rPr>
              <w:t>omputadores</w:t>
            </w:r>
            <w:r w:rsidRPr="00736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videos, documentos de lectura, tablero digital</w:t>
            </w:r>
            <w:r w:rsidRPr="00736E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 humano: estudiantes, profesores,   y demás miembros de la comunidad.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físicos: sala de sistemas, computadores portátiles.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/>
    <w:p w:rsidR="008D71EB" w:rsidRDefault="008D71EB" w:rsidP="008D71EB">
      <w:pPr>
        <w:pStyle w:val="Ttulo1"/>
        <w:shd w:val="clear" w:color="auto" w:fill="FFFFFF"/>
        <w:jc w:val="center"/>
        <w:rPr>
          <w:rFonts w:ascii="Arial Rounded MT Bold" w:hAnsi="Arial Rounded MT Bold"/>
          <w:sz w:val="20"/>
          <w:szCs w:val="20"/>
        </w:rPr>
      </w:pPr>
    </w:p>
    <w:p w:rsidR="008D71EB" w:rsidRDefault="008D71EB" w:rsidP="008D71EB">
      <w:pPr>
        <w:rPr>
          <w:lang w:val="es-ES"/>
        </w:rPr>
      </w:pPr>
    </w:p>
    <w:p w:rsidR="008D71EB" w:rsidRDefault="008D71EB" w:rsidP="008D71EB">
      <w:pPr>
        <w:rPr>
          <w:lang w:val="es-ES"/>
        </w:rPr>
      </w:pPr>
    </w:p>
    <w:p w:rsidR="008D71EB" w:rsidRDefault="008D71EB" w:rsidP="008D71EB">
      <w:pPr>
        <w:rPr>
          <w:lang w:val="es-ES"/>
        </w:rPr>
      </w:pPr>
    </w:p>
    <w:p w:rsidR="008D71EB" w:rsidRDefault="008D71EB" w:rsidP="008D71EB">
      <w:pPr>
        <w:pStyle w:val="Ttulo1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 w:rsidRPr="00A82D97">
        <w:rPr>
          <w:rFonts w:ascii="Arial Rounded MT Bold" w:hAnsi="Arial Rounded MT Bold"/>
          <w:sz w:val="20"/>
          <w:szCs w:val="20"/>
        </w:rPr>
        <w:t>ESTRATEGIAS DE APOYO PARA RESOLVER SITUACIONES PEDAGÓGICAS PENDIENTES</w:t>
      </w:r>
      <w:r w:rsidRPr="00BF1ECF">
        <w:rPr>
          <w:rFonts w:ascii="Arial Rounded MT Bold" w:hAnsi="Arial Rounded MT Bold"/>
          <w:sz w:val="22"/>
          <w:szCs w:val="22"/>
        </w:rPr>
        <w:t>.</w:t>
      </w:r>
    </w:p>
    <w:p w:rsidR="008D71EB" w:rsidRPr="002E3D2B" w:rsidRDefault="008D71EB" w:rsidP="008D71EB">
      <w:pPr>
        <w:rPr>
          <w:lang w:val="es-ES"/>
        </w:rPr>
      </w:pPr>
      <w:r>
        <w:rPr>
          <w:lang w:val="es-ES"/>
        </w:rPr>
        <w:t>ESTE APARTADO SE REFIERE A LAS ACTIVIDADES SUPLETORIAS PARA ALCANZAR LOS INDICADORES DE LOGRO Y COMPETENCIAS  UTILIZANDO OTRAS ESTRATEGIAS PEDAGÓGICAS Y ESTAS PUEDEN REALIZARSE EN EL INICIO, EN EL TRANSCURSO O AL FINAL PERIODO.</w:t>
      </w:r>
      <w:r w:rsidRPr="002E3D2B">
        <w:rPr>
          <w:lang w:val="es-ES"/>
        </w:rPr>
        <w:t xml:space="preserve"> 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953"/>
        <w:gridCol w:w="5387"/>
      </w:tblGrid>
      <w:tr w:rsidR="008D71EB" w:rsidRPr="005A3D94" w:rsidTr="008D71EB">
        <w:trPr>
          <w:trHeight w:val="401"/>
        </w:trPr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>ACTIVIDADES SUPLETORIAS</w:t>
            </w:r>
          </w:p>
        </w:tc>
      </w:tr>
      <w:tr w:rsidR="008D71EB" w:rsidRPr="005A3D94" w:rsidTr="008D71EB">
        <w:trPr>
          <w:trHeight w:val="401"/>
        </w:trPr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De Inicio / Saberes previos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Retroalimentación / Aplicación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54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taller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sobre publicidad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 I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“aprendizajes previos”.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Realización de prácticas en el computador enviar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al correo de grupo como actividades de refuerzo y recuperación</w:t>
            </w:r>
          </w:p>
          <w:p w:rsidR="008D71EB" w:rsidRPr="00F8154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Pr="00582654" w:rsidRDefault="008D71EB" w:rsidP="003F283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y exposición del proyecto de periodo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 “Álbum digital”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todos los estudiantes del grupo, utilizando 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>el tablero digital.</w:t>
            </w: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Valoración del intercambio con los estudiantes del proyecto de periodo.</w:t>
            </w:r>
          </w:p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Capacidad para obtener información reflexionar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sobre ella  y formular ajustes para un mejor aprendizaje</w:t>
            </w:r>
          </w:p>
        </w:tc>
      </w:tr>
      <w:tr w:rsidR="008D71EB" w:rsidRPr="005A3D94" w:rsidTr="008D71EB"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lastRenderedPageBreak/>
              <w:t xml:space="preserve">PROCESO DE EVALUACIÓN 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Productos / Evidencias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Técnicas e instrumentos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evaluacion</w:t>
            </w:r>
            <w:proofErr w:type="spellEnd"/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3A67FD" w:rsidRDefault="008D71EB" w:rsidP="008D71E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Cuaderno de anotaciones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Entrega de trabajos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Exposiciones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 proyecto de periodo y el desarrollo del taller sobre aprendizajes previos.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533A7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Exposiciones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Practicas en el computador</w:t>
            </w:r>
          </w:p>
          <w:p w:rsidR="008D71EB" w:rsidRPr="00533A7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Pagina web del profesor 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Revisión del trabajo d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el estudiante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Coherencia en el trabajo 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Trabajos a tiempo y bien realizados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Buena pr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eparación del o los expositores.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Revisar practicas en el correo de grupo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</w:tr>
    </w:tbl>
    <w:p w:rsidR="008D71EB" w:rsidRDefault="008D71EB" w:rsidP="008D71EB">
      <w:pPr>
        <w:rPr>
          <w:lang w:val="es-ES"/>
        </w:rPr>
      </w:pPr>
    </w:p>
    <w:p w:rsidR="008D71EB" w:rsidRDefault="008D71EB" w:rsidP="008D71EB">
      <w:pPr>
        <w:rPr>
          <w:lang w:val="es-ES"/>
        </w:rPr>
      </w:pPr>
    </w:p>
    <w:p w:rsidR="008D71EB" w:rsidRPr="00E26814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E26814">
        <w:rPr>
          <w:rFonts w:ascii="Arial" w:hAnsi="Arial" w:cs="Arial"/>
          <w:b/>
          <w:sz w:val="24"/>
          <w:szCs w:val="20"/>
        </w:rPr>
        <w:t>PLANEAC</w:t>
      </w:r>
      <w:r>
        <w:rPr>
          <w:rFonts w:ascii="Arial" w:hAnsi="Arial" w:cs="Arial"/>
          <w:b/>
          <w:sz w:val="24"/>
          <w:szCs w:val="20"/>
        </w:rPr>
        <w:t>IÓN CURRICULAR   2013</w:t>
      </w:r>
    </w:p>
    <w:p w:rsidR="008D71EB" w:rsidRPr="008114A9" w:rsidRDefault="008D71EB" w:rsidP="008D71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229"/>
        <w:gridCol w:w="3299"/>
        <w:gridCol w:w="3128"/>
        <w:gridCol w:w="2893"/>
        <w:gridCol w:w="2843"/>
      </w:tblGrid>
      <w:tr w:rsidR="008D71EB" w:rsidRPr="00E26814" w:rsidTr="008D71EB">
        <w:trPr>
          <w:trHeight w:val="436"/>
          <w:tblHeader/>
        </w:trPr>
        <w:tc>
          <w:tcPr>
            <w:tcW w:w="48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I. E. JOSE FÉLIX DE RESTREPO VÉLEZ SABANETA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Docente: </w:t>
            </w:r>
            <w:r>
              <w:rPr>
                <w:rFonts w:ascii="Arial" w:hAnsi="Arial" w:cs="Arial"/>
                <w:b/>
                <w:szCs w:val="20"/>
              </w:rPr>
              <w:t xml:space="preserve">  WILSON ARRUBLA MATEUS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Asignatura: </w:t>
            </w:r>
            <w:r>
              <w:rPr>
                <w:rFonts w:ascii="Arial" w:hAnsi="Arial" w:cs="Arial"/>
                <w:b/>
                <w:szCs w:val="20"/>
              </w:rPr>
              <w:t>TECNOLOGÍA E INFORMÁTICA</w:t>
            </w:r>
          </w:p>
        </w:tc>
      </w:tr>
      <w:tr w:rsidR="008D71EB" w:rsidRPr="00E26814" w:rsidTr="008D71EB">
        <w:trPr>
          <w:trHeight w:val="436"/>
          <w:tblHeader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Grado: </w:t>
            </w:r>
            <w:r>
              <w:rPr>
                <w:rFonts w:ascii="Arial" w:hAnsi="Arial" w:cs="Arial"/>
                <w:b/>
                <w:szCs w:val="20"/>
              </w:rPr>
              <w:t xml:space="preserve"> 9°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Periodo: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clases: </w:t>
            </w: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N° de Semanas: </w:t>
            </w: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477B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Inicio</w:t>
            </w:r>
            <w:r w:rsidRPr="00E26814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  <w:szCs w:val="20"/>
              </w:rPr>
              <w:t xml:space="preserve">ENR </w:t>
            </w:r>
            <w:r>
              <w:rPr>
                <w:rFonts w:ascii="Arial" w:hAnsi="Arial" w:cs="Arial"/>
                <w:b/>
                <w:szCs w:val="20"/>
              </w:rPr>
              <w:t xml:space="preserve"> 1</w:t>
            </w:r>
            <w:r w:rsidR="008477BB"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 Cier</w:t>
            </w:r>
            <w:r>
              <w:rPr>
                <w:rFonts w:ascii="Arial" w:hAnsi="Arial" w:cs="Arial"/>
                <w:b/>
                <w:szCs w:val="20"/>
              </w:rPr>
              <w:t>re: MARZO 26</w:t>
            </w:r>
          </w:p>
        </w:tc>
      </w:tr>
      <w:tr w:rsidR="008D71EB" w:rsidRPr="0012353F" w:rsidTr="008D71EB">
        <w:trPr>
          <w:trHeight w:val="848"/>
        </w:trPr>
        <w:tc>
          <w:tcPr>
            <w:tcW w:w="17052" w:type="dxa"/>
            <w:gridSpan w:val="6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Pr="00F37791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37791">
              <w:rPr>
                <w:rFonts w:ascii="Arial" w:hAnsi="Arial" w:cs="Arial"/>
                <w:b/>
                <w:sz w:val="20"/>
                <w:szCs w:val="20"/>
              </w:rPr>
              <w:t xml:space="preserve">PROPÓSITO DEL PERIODO: </w:t>
            </w:r>
          </w:p>
          <w:p w:rsidR="00AB16F2" w:rsidRPr="00EB2041" w:rsidRDefault="00AB16F2" w:rsidP="00AB1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Afectiva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Demuestra interés en la </w:t>
            </w:r>
            <w:r>
              <w:rPr>
                <w:rFonts w:ascii="Arial" w:hAnsi="Arial" w:cs="Arial"/>
              </w:rPr>
              <w:t xml:space="preserve">utilización del programa </w:t>
            </w:r>
            <w:proofErr w:type="spellStart"/>
            <w:r>
              <w:rPr>
                <w:rFonts w:ascii="Arial" w:hAnsi="Arial" w:cs="Arial"/>
              </w:rPr>
              <w:t>MoveiMaker</w:t>
            </w:r>
            <w:proofErr w:type="spellEnd"/>
            <w:r>
              <w:rPr>
                <w:rFonts w:ascii="Arial" w:hAnsi="Arial" w:cs="Arial"/>
              </w:rPr>
              <w:t xml:space="preserve"> para la edición de videos</w:t>
            </w:r>
            <w:r w:rsidRPr="00EB2041">
              <w:rPr>
                <w:rFonts w:ascii="Arial" w:hAnsi="Arial" w:cs="Arial"/>
              </w:rPr>
              <w:t>.</w:t>
            </w:r>
          </w:p>
          <w:p w:rsidR="00AB16F2" w:rsidRDefault="00AB16F2" w:rsidP="00AB16F2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Cognitiva</w:t>
            </w:r>
            <w:r w:rsidRPr="00EB2041">
              <w:rPr>
                <w:rFonts w:ascii="Arial" w:hAnsi="Arial" w:cs="Arial"/>
                <w:b/>
              </w:rPr>
              <w:t>:</w:t>
            </w:r>
            <w:r w:rsidRPr="00EB2041">
              <w:rPr>
                <w:rFonts w:ascii="Arial" w:hAnsi="Arial" w:cs="Arial"/>
              </w:rPr>
              <w:t xml:space="preserve"> Comprende y diferencia las funciones, </w:t>
            </w:r>
            <w:r>
              <w:rPr>
                <w:rFonts w:ascii="Arial" w:hAnsi="Arial" w:cs="Arial"/>
              </w:rPr>
              <w:t xml:space="preserve">del programa </w:t>
            </w:r>
            <w:proofErr w:type="spellStart"/>
            <w:r>
              <w:rPr>
                <w:rFonts w:ascii="Arial" w:hAnsi="Arial" w:cs="Arial"/>
              </w:rPr>
              <w:t>Movie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Maker</w:t>
            </w:r>
            <w:proofErr w:type="spellEnd"/>
            <w:r>
              <w:rPr>
                <w:rFonts w:ascii="Arial" w:hAnsi="Arial" w:cs="Arial"/>
              </w:rPr>
              <w:t xml:space="preserve"> en la edición  de videos</w:t>
            </w:r>
            <w:r w:rsidRPr="00EB2041">
              <w:rPr>
                <w:rFonts w:ascii="Arial" w:hAnsi="Arial" w:cs="Arial"/>
              </w:rPr>
              <w:t>.</w:t>
            </w:r>
          </w:p>
          <w:p w:rsidR="008D71EB" w:rsidRPr="00245B1E" w:rsidRDefault="00AB16F2" w:rsidP="00AB16F2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</w:rPr>
              <w:t>Expresiva</w:t>
            </w:r>
            <w:r w:rsidRPr="00EB2041">
              <w:rPr>
                <w:rFonts w:ascii="Arial" w:hAnsi="Arial" w:cs="Arial"/>
                <w:b/>
              </w:rPr>
              <w:t xml:space="preserve">: </w:t>
            </w:r>
            <w:r w:rsidRPr="00EB2041">
              <w:rPr>
                <w:rFonts w:ascii="Arial" w:hAnsi="Arial" w:cs="Arial"/>
              </w:rPr>
              <w:t>Utiliza l</w:t>
            </w:r>
            <w:r>
              <w:rPr>
                <w:rFonts w:ascii="Arial" w:hAnsi="Arial" w:cs="Arial"/>
              </w:rPr>
              <w:t xml:space="preserve">os conceptos básicos para diseñar y editar videos utilizando el programa </w:t>
            </w:r>
            <w:proofErr w:type="spellStart"/>
            <w:r>
              <w:rPr>
                <w:rFonts w:ascii="Arial" w:hAnsi="Arial" w:cs="Arial"/>
              </w:rPr>
              <w:t>Movie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Maker</w:t>
            </w:r>
            <w:proofErr w:type="spellEnd"/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77"/>
      </w:tblGrid>
      <w:tr w:rsidR="008D71EB" w:rsidRPr="00807C07" w:rsidTr="008D71EB">
        <w:tc>
          <w:tcPr>
            <w:tcW w:w="16977" w:type="dxa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7C07">
              <w:rPr>
                <w:rFonts w:ascii="Arial" w:hAnsi="Arial" w:cs="Arial"/>
                <w:b/>
                <w:sz w:val="20"/>
                <w:szCs w:val="20"/>
              </w:rPr>
              <w:t>COMPETENCIAS ESPECIFICAS: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Facilitar el aprendizaje a través de actividades didácticas y creativas dando a conocer a las técnicas y programas para hacer una revista digital.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Utilizar las TICS produciendo un material pedagógico para que el estudiante aprenda haciendo de manera que interactué con el conocimiento a través de la </w:t>
            </w:r>
            <w:proofErr w:type="spellStart"/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trasversalización</w:t>
            </w:r>
            <w:proofErr w:type="spellEnd"/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 xml:space="preserve"> de diferentes conceptos y áreas.  </w:t>
            </w:r>
          </w:p>
          <w:p w:rsidR="008D71EB" w:rsidRDefault="008D71EB" w:rsidP="008D71EB">
            <w:pPr>
              <w:pStyle w:val="Sinespaciado"/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</w:pPr>
          </w:p>
          <w:p w:rsidR="008D71EB" w:rsidRPr="00807C07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6"/>
                <w:szCs w:val="26"/>
                <w:shd w:val="clear" w:color="auto" w:fill="FFFFFF"/>
              </w:rPr>
              <w:t>Reforzar los conceptos de publicidad a través de las actividades de clase con las prácticas en el computador y las decisiones de los clientes actuales, reduciendo la probabilidad de que opten por otras marcas y revistas digitales para realizar la publicidad.</w:t>
            </w:r>
          </w:p>
          <w:p w:rsidR="008D71EB" w:rsidRPr="00807C07" w:rsidRDefault="008D71EB" w:rsidP="008D71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D71EB" w:rsidRPr="0012353F" w:rsidRDefault="008D71EB" w:rsidP="008D71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9"/>
        <w:gridCol w:w="5897"/>
        <w:gridCol w:w="5736"/>
      </w:tblGrid>
      <w:tr w:rsidR="008D71EB" w:rsidRPr="00E26814" w:rsidTr="008D71EB">
        <w:trPr>
          <w:trHeight w:val="457"/>
        </w:trPr>
        <w:tc>
          <w:tcPr>
            <w:tcW w:w="17052" w:type="dxa"/>
            <w:gridSpan w:val="3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B56D0A">
              <w:rPr>
                <w:rFonts w:ascii="Arial" w:hAnsi="Arial" w:cs="Arial"/>
                <w:szCs w:val="20"/>
              </w:rPr>
              <w:t xml:space="preserve"> Se eligen teniendo como referente las competencias, los ejes generadores y los contenidos</w:t>
            </w:r>
            <w:r>
              <w:rPr>
                <w:rFonts w:ascii="Arial" w:hAnsi="Arial" w:cs="Arial"/>
                <w:szCs w:val="20"/>
              </w:rPr>
              <w:t xml:space="preserve"> planteados en las mallas curriculares</w:t>
            </w:r>
            <w:r w:rsidRPr="00B56D0A">
              <w:rPr>
                <w:rFonts w:ascii="Arial" w:hAnsi="Arial" w:cs="Arial"/>
                <w:szCs w:val="20"/>
              </w:rPr>
              <w:t>.</w:t>
            </w:r>
          </w:p>
        </w:tc>
      </w:tr>
      <w:tr w:rsidR="008D71EB" w:rsidRPr="0012353F" w:rsidTr="008D71EB">
        <w:trPr>
          <w:trHeight w:val="161"/>
        </w:trPr>
        <w:tc>
          <w:tcPr>
            <w:tcW w:w="5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Conceptuales   (%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Procedimentales   (% 30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Actitudinales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(%</w:t>
            </w:r>
            <w:r w:rsidRPr="001235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30)</w:t>
            </w:r>
          </w:p>
        </w:tc>
      </w:tr>
      <w:tr w:rsidR="008D71EB" w:rsidRPr="006A6428" w:rsidTr="008D71EB">
        <w:trPr>
          <w:trHeight w:val="1044"/>
        </w:trPr>
        <w:tc>
          <w:tcPr>
            <w:tcW w:w="5419" w:type="dxa"/>
            <w:tcBorders>
              <w:top w:val="single" w:sz="4" w:space="0" w:color="auto"/>
              <w:right w:val="single" w:sz="4" w:space="0" w:color="auto"/>
            </w:tcBorders>
          </w:tcPr>
          <w:p w:rsidR="008D71EB" w:rsidRDefault="008D71EB" w:rsidP="008D71E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contentmain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para obtener información, reflexionar sobre ella y formular ajustes durante el proceso de las prácticas (en el taller, en el proyecto, en las clases.</w:t>
            </w:r>
          </w:p>
          <w:p w:rsidR="008D71EB" w:rsidRPr="00EF22B2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Capacidad para incorporar críticamente las sugerencias del docente.</w:t>
            </w:r>
          </w:p>
          <w:p w:rsidR="008D71EB" w:rsidRPr="00EF22B2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</w:pP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  <w:lang w:val="es-AR"/>
              </w:rPr>
              <w:t>Profundidad y complejidad en el análisis de las evaluaciones manifestando una actitud crítica hacia su propia práctica (involucramiento).</w:t>
            </w:r>
          </w:p>
          <w:p w:rsidR="0062434C" w:rsidRPr="0062434C" w:rsidRDefault="0062434C" w:rsidP="0062434C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valorar los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 acumulados por la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Ciencia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y la tecnología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como una producción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cultural de la humanidad que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reclama una lectura crítica y su</w:t>
            </w:r>
            <w:r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reelaboración </w:t>
            </w:r>
            <w:r w:rsidRPr="0062434C">
              <w:rPr>
                <w:rStyle w:val="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permanente</w:t>
            </w:r>
          </w:p>
          <w:p w:rsidR="008D71EB" w:rsidRPr="0098618C" w:rsidRDefault="008D71EB" w:rsidP="008D71EB">
            <w:pPr>
              <w:pStyle w:val="contentmain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i/>
                <w:sz w:val="24"/>
                <w:szCs w:val="24"/>
              </w:rPr>
              <w:t xml:space="preserve"> 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Presentación de trabajos en tiempo y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F22B2">
              <w:rPr>
                <w:color w:val="000000"/>
                <w:sz w:val="24"/>
                <w:szCs w:val="24"/>
                <w:shd w:val="clear" w:color="auto" w:fill="FFFFFF" w:themeFill="background1"/>
              </w:rPr>
              <w:t>forma</w:t>
            </w: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respuesta frente a situaciones no previs</w:t>
            </w: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tas</w:t>
            </w: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Preocupación por evaluar en procesos los aprendizajes</w:t>
            </w:r>
          </w:p>
          <w:p w:rsidR="008D71EB" w:rsidRDefault="008D71EB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Capacidad de manejo de la comunicación en el aula.</w:t>
            </w:r>
          </w:p>
          <w:p w:rsidR="0062434C" w:rsidRPr="0062434C" w:rsidRDefault="0062434C" w:rsidP="006243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  <w:p w:rsidR="0062434C" w:rsidRPr="0062434C" w:rsidRDefault="0062434C" w:rsidP="006243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Construyen sus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ocimientos utilizando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manera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critica diferentes fuentes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de 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información (periódicos,, entrevistas,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 ob</w:t>
            </w:r>
            <w:r w:rsidRPr="006243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servaciones, entre otros)</w:t>
            </w:r>
          </w:p>
          <w:p w:rsidR="0062434C" w:rsidRPr="0062434C" w:rsidRDefault="0062434C" w:rsidP="008D71EB">
            <w:pPr>
              <w:pStyle w:val="contentmain"/>
              <w:shd w:val="clear" w:color="auto" w:fill="FFFFFF" w:themeFill="background1"/>
              <w:rPr>
                <w:color w:val="000000"/>
                <w:sz w:val="24"/>
                <w:szCs w:val="24"/>
                <w:shd w:val="clear" w:color="auto" w:fill="FFFFFF" w:themeFill="background1"/>
                <w:lang w:val="es-CO"/>
              </w:rPr>
            </w:pPr>
          </w:p>
          <w:p w:rsidR="008D71EB" w:rsidRPr="00EF22B2" w:rsidRDefault="008D71EB" w:rsidP="008D71EB">
            <w:pPr>
              <w:pStyle w:val="contentmain"/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D71EB" w:rsidRPr="00EF22B2" w:rsidRDefault="008D71EB" w:rsidP="008D71EB">
            <w:pPr>
              <w:pStyle w:val="Sinespaciad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EF22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Actitud de compromiso con las prácticas y respeto de las normas de la institución en la cual desarrolla las mismas y las establecidas por el docente-coordinador.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Valorización del intercambio con sus pares y nivel de intervenciones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8618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Participación y capacidad de relacionar las categorías de análisis desarrolladas en el taller con sus propias prácticas.</w:t>
            </w:r>
          </w:p>
          <w:p w:rsidR="0062434C" w:rsidRDefault="0062434C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62434C" w:rsidRPr="0062434C" w:rsidRDefault="0062434C" w:rsidP="0062434C">
            <w:pPr>
              <w:pStyle w:val="Sinespaciado"/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Utilizan críticamente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diferentes fuentes de información,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organizándolas y elaborando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conclusiones de forma</w:t>
            </w:r>
            <w:r w:rsidRPr="0062434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personal.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haciendo</w:t>
            </w:r>
            <w:r w:rsidRPr="0062434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el proceso</w:t>
            </w:r>
            <w:r w:rsidRPr="0062434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 aprender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más auténtico y productivo</w:t>
            </w:r>
          </w:p>
          <w:p w:rsidR="008D71EB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98618C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Sinespaciado"/>
              <w:shd w:val="clear" w:color="auto" w:fill="FFFFFF" w:themeFill="background1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  <w:p w:rsidR="008D71EB" w:rsidRPr="00EF22B2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 COMPETENCIAS  LABORALES</w:t>
            </w:r>
          </w:p>
        </w:tc>
      </w:tr>
      <w:tr w:rsidR="008D71EB" w:rsidRPr="005A3D94" w:rsidTr="008D71EB">
        <w:trPr>
          <w:trHeight w:val="470"/>
        </w:trPr>
        <w:tc>
          <w:tcPr>
            <w:tcW w:w="17118" w:type="dxa"/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  <w:p w:rsidR="00AC50B4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Identifican el trabajo como un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derecho natural y una experiencia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realización personal y social.</w:t>
            </w:r>
          </w:p>
          <w:p w:rsidR="00AC50B4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Desarrollan procesos de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organización y autogestión, aplicando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los conocimientos adquiridos en el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trabajo individual y en equipo.</w:t>
            </w:r>
          </w:p>
          <w:p w:rsidR="0062434C" w:rsidRDefault="0062434C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Actúan de manera integral.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Humanista y no sexista al en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situaciones de la vida cotidiana.</w:t>
            </w:r>
          </w:p>
          <w:p w:rsidR="0062434C" w:rsidRDefault="0062434C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434C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Aplican los</w:t>
            </w:r>
            <w:r w:rsidRPr="00AC50B4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conocimientos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proporcionados por la ciencia y la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tecnología en la resolución de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problemas propios de su entorno</w:t>
            </w:r>
          </w:p>
          <w:p w:rsidR="0062434C" w:rsidRDefault="0062434C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50B4" w:rsidRPr="00AC50B4" w:rsidRDefault="00AC50B4" w:rsidP="00AC5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Respetar y aplicar normas de</w:t>
            </w:r>
            <w:r w:rsidR="0062434C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50B4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higiene y seguridad en el trabajo</w:t>
            </w:r>
          </w:p>
          <w:p w:rsidR="008D71EB" w:rsidRPr="0076316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530"/>
        <w:gridCol w:w="5262"/>
        <w:gridCol w:w="635"/>
        <w:gridCol w:w="5802"/>
      </w:tblGrid>
      <w:tr w:rsidR="008D71EB" w:rsidRPr="005A3D94" w:rsidTr="008D71EB">
        <w:tc>
          <w:tcPr>
            <w:tcW w:w="17118" w:type="dxa"/>
            <w:gridSpan w:val="5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</w:t>
            </w:r>
            <w:r w:rsidRPr="005A3D94">
              <w:rPr>
                <w:rFonts w:ascii="Arial" w:hAnsi="Arial" w:cs="Arial"/>
                <w:szCs w:val="20"/>
              </w:rPr>
              <w:t xml:space="preserve">   </w:t>
            </w:r>
            <w:r w:rsidRPr="005A3D94">
              <w:rPr>
                <w:rFonts w:ascii="Arial" w:hAnsi="Arial" w:cs="Arial"/>
                <w:b/>
                <w:szCs w:val="20"/>
              </w:rPr>
              <w:t>COMPETENCIAS AMBIENTALES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gridSpan w:val="5"/>
            <w:vAlign w:val="center"/>
          </w:tcPr>
          <w:p w:rsidR="008D71EB" w:rsidRPr="009B51E6" w:rsidRDefault="009B51E6" w:rsidP="009B5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Capaces de asumir con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responsabilidad la defensa de su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medio ambiente, practicando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personal</w:t>
            </w:r>
            <w:r w:rsidRPr="009B51E6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colectivamente medid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as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para evitar la contaminación y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preservación de los recursos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naturales para una mejor calidad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B51E6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vida</w:t>
            </w:r>
          </w:p>
        </w:tc>
      </w:tr>
      <w:tr w:rsidR="008D71EB" w:rsidRPr="00D02849" w:rsidTr="00BB2A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Observar, descubrir y analizar críticamente</w:t>
            </w:r>
          </w:p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deficiencias en distintas situaciones para</w:t>
            </w:r>
          </w:p>
          <w:p w:rsidR="008D71EB" w:rsidRDefault="008D71EB" w:rsidP="008D71E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eastAsiaTheme="minorHAnsi" w:hAnsi="Helvetica-Bold" w:cs="Helvetica-Bold"/>
                <w:b/>
                <w:bCs/>
              </w:rPr>
            </w:pPr>
            <w:r>
              <w:rPr>
                <w:rFonts w:ascii="Helvetica-Bold" w:eastAsiaTheme="minorHAnsi" w:hAnsi="Helvetica-Bold" w:cs="Helvetica-Bold"/>
                <w:b/>
                <w:bCs/>
              </w:rPr>
              <w:t>definir alternativas e implementar soluciones</w:t>
            </w:r>
          </w:p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proofErr w:type="gramStart"/>
            <w:r>
              <w:rPr>
                <w:rFonts w:ascii="Helvetica-Bold" w:eastAsiaTheme="minorHAnsi" w:hAnsi="Helvetica-Bold" w:cs="Helvetica-Bold"/>
                <w:b/>
                <w:bCs/>
              </w:rPr>
              <w:t>acertadas</w:t>
            </w:r>
            <w:proofErr w:type="gramEnd"/>
            <w:r>
              <w:rPr>
                <w:rFonts w:ascii="Helvetica-Bold" w:eastAsiaTheme="minorHAnsi" w:hAnsi="Helvetica-Bold" w:cs="Helvetica-Bold"/>
                <w:b/>
                <w:bCs/>
              </w:rPr>
              <w:t xml:space="preserve"> y oportunas.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8"/>
      </w:tblGrid>
      <w:tr w:rsidR="008D71EB" w:rsidRPr="005A3D94" w:rsidTr="008D71EB">
        <w:tc>
          <w:tcPr>
            <w:tcW w:w="17118" w:type="dxa"/>
            <w:shd w:val="clear" w:color="auto" w:fill="D6E3BC"/>
          </w:tcPr>
          <w:p w:rsidR="008D71EB" w:rsidRPr="005A3D94" w:rsidRDefault="008D71EB" w:rsidP="008D71EB">
            <w:pPr>
              <w:pStyle w:val="Sinespaciado"/>
              <w:tabs>
                <w:tab w:val="left" w:pos="5419"/>
                <w:tab w:val="left" w:pos="11316"/>
              </w:tabs>
              <w:ind w:right="-635"/>
              <w:rPr>
                <w:rFonts w:ascii="Arial" w:hAnsi="Arial" w:cs="Arial"/>
                <w:sz w:val="20"/>
                <w:szCs w:val="20"/>
              </w:rPr>
            </w:pPr>
            <w:r w:rsidRPr="005A3D94">
              <w:rPr>
                <w:rFonts w:ascii="Arial" w:hAnsi="Arial" w:cs="Arial"/>
                <w:b/>
                <w:szCs w:val="20"/>
              </w:rPr>
              <w:t>Indicadores de Desempeño:   COMPETENCIAS CIUDADANAS</w:t>
            </w:r>
          </w:p>
        </w:tc>
      </w:tr>
      <w:tr w:rsidR="008D71EB" w:rsidRPr="005A3D94" w:rsidTr="008D71EB">
        <w:trPr>
          <w:trHeight w:val="930"/>
        </w:trPr>
        <w:tc>
          <w:tcPr>
            <w:tcW w:w="17118" w:type="dxa"/>
            <w:vAlign w:val="center"/>
          </w:tcPr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Manejan las herramientas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básicas para aportarse como un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consumidor responsable,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analizar críticamente 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consumismo y la publicidad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9B51E6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Defienden la no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discriminación por razones de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pacing w:val="-19"/>
                <w:sz w:val="24"/>
                <w:szCs w:val="24"/>
                <w:bdr w:val="none" w:sz="0" w:space="0" w:color="auto" w:frame="1"/>
                <w:shd w:val="clear" w:color="auto" w:fill="FFFFFF"/>
              </w:rPr>
              <w:t>raza, color, sexo o posición</w:t>
            </w:r>
            <w:r>
              <w:rPr>
                <w:rStyle w:val="a"/>
                <w:rFonts w:ascii="Arial" w:hAnsi="Arial" w:cs="Arial"/>
                <w:color w:val="000000"/>
                <w:spacing w:val="-19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económica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analizan críticamente las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diferentes manifestaciones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donde se evidencian, lenguaje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publicidad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juegos, profesiones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normas…</w:t>
            </w:r>
          </w:p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2A42" w:rsidRP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Conocen sus derechos y deberes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y asumen con responsabilidad la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defensa de los derechos y el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cumplimiento de los deberes que como jóvenes les asisten,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así com</w:t>
            </w:r>
            <w:r w:rsidRPr="00AC2A42">
              <w:rPr>
                <w:rStyle w:val="l6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o los de su</w:t>
            </w:r>
            <w:r>
              <w:rPr>
                <w:rStyle w:val="l6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comunidad y los grupos a los cuales</w:t>
            </w:r>
            <w:r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C2A42"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pertenecen</w:t>
            </w:r>
          </w:p>
          <w:p w:rsid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AC2A42" w:rsidRPr="00AC2A42" w:rsidRDefault="00AC2A42" w:rsidP="00AC2A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71EB" w:rsidRDefault="008D71EB" w:rsidP="008D71EB">
      <w:pPr>
        <w:pStyle w:val="Sinespaciado"/>
        <w:tabs>
          <w:tab w:val="left" w:pos="5419"/>
          <w:tab w:val="left" w:pos="11316"/>
        </w:tabs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9"/>
        <w:gridCol w:w="530"/>
        <w:gridCol w:w="5262"/>
        <w:gridCol w:w="635"/>
        <w:gridCol w:w="5156"/>
        <w:gridCol w:w="580"/>
      </w:tblGrid>
      <w:tr w:rsidR="008D71EB" w:rsidRPr="00E26814" w:rsidTr="008D71EB">
        <w:trPr>
          <w:trHeight w:val="383"/>
          <w:tblHeader/>
        </w:trPr>
        <w:tc>
          <w:tcPr>
            <w:tcW w:w="17052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D71EB" w:rsidRPr="00E2681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E26814">
              <w:rPr>
                <w:rFonts w:ascii="Arial" w:hAnsi="Arial" w:cs="Arial"/>
                <w:b/>
                <w:szCs w:val="20"/>
              </w:rPr>
              <w:t xml:space="preserve">Actividades  </w:t>
            </w:r>
            <w:r w:rsidRPr="00E26814">
              <w:rPr>
                <w:rFonts w:ascii="Arial" w:hAnsi="Arial" w:cs="Arial"/>
                <w:i/>
                <w:szCs w:val="20"/>
              </w:rPr>
              <w:t>(</w:t>
            </w:r>
            <w:r w:rsidRPr="00E26814">
              <w:rPr>
                <w:rFonts w:ascii="Arial" w:hAnsi="Arial" w:cs="Arial"/>
                <w:b/>
                <w:szCs w:val="20"/>
              </w:rPr>
              <w:t>N°</w:t>
            </w:r>
            <w:r w:rsidRPr="00E26814">
              <w:rPr>
                <w:rFonts w:ascii="Arial" w:hAnsi="Arial" w:cs="Arial"/>
                <w:i/>
                <w:szCs w:val="20"/>
              </w:rPr>
              <w:t xml:space="preserve"> = </w:t>
            </w:r>
            <w:r w:rsidRPr="00B11B34">
              <w:rPr>
                <w:rFonts w:ascii="Arial" w:hAnsi="Arial" w:cs="Arial"/>
                <w:i/>
                <w:color w:val="FF0000"/>
                <w:szCs w:val="20"/>
              </w:rPr>
              <w:t>Número de Clases</w:t>
            </w:r>
            <w:r w:rsidRPr="00E26814">
              <w:rPr>
                <w:rFonts w:ascii="Arial" w:hAnsi="Arial" w:cs="Arial"/>
                <w:i/>
                <w:szCs w:val="20"/>
              </w:rPr>
              <w:t>)</w:t>
            </w:r>
          </w:p>
        </w:tc>
      </w:tr>
      <w:tr w:rsidR="008D71EB" w:rsidRPr="009A72A0" w:rsidTr="008D71EB">
        <w:trPr>
          <w:trHeight w:val="275"/>
          <w:tblHeader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De Inicio / Saberes previos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Nueva información y profundización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Retroalimentación / Aplicación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9A72A0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72A0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</w:tr>
      <w:tr w:rsidR="008D71EB" w:rsidRPr="0012353F" w:rsidTr="008D71EB">
        <w:trPr>
          <w:trHeight w:val="785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plan curricular en tecnología e informática.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F34B20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</w:t>
            </w:r>
            <w:r w:rsidRPr="00F34B20">
              <w:rPr>
                <w:rFonts w:ascii="Arial" w:hAnsi="Arial" w:cs="Arial"/>
                <w:sz w:val="24"/>
                <w:szCs w:val="24"/>
              </w:rPr>
              <w:t>ploremos nuestro conocimiento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 de vida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Actividad competencias de trabajo en equipo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Diagnostico de conocimientos previos 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55846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Formato hoja de vida  utilizando el programa Word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manual de la sala de informática.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167389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Practicas en el computador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977501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501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>
              <w:rPr>
                <w:rFonts w:ascii="Arial" w:hAnsi="Arial" w:cs="Arial"/>
                <w:sz w:val="24"/>
                <w:szCs w:val="24"/>
              </w:rPr>
              <w:t>en equipos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12353F" w:rsidTr="008D71EB">
        <w:trPr>
          <w:trHeight w:val="1078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Actividades de nivelación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mundo de </w:t>
            </w:r>
            <w:proofErr w:type="spellStart"/>
            <w:r>
              <w:rPr>
                <w:rFonts w:ascii="Arial" w:hAnsi="Arial" w:cs="Arial"/>
              </w:rPr>
              <w:t>google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EB" w:rsidRPr="00D02849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D02849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écnicas de estudio formato en el computador, trabajo individual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1EB" w:rsidRPr="006A6428" w:rsidRDefault="008D71EB" w:rsidP="008D71E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p w:rsidR="008D71EB" w:rsidRPr="006A6428" w:rsidRDefault="008D71EB" w:rsidP="008D71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7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5963"/>
        <w:gridCol w:w="5736"/>
      </w:tblGrid>
      <w:tr w:rsidR="008D71EB" w:rsidRPr="00B56D0A" w:rsidTr="008D71EB">
        <w:trPr>
          <w:trHeight w:val="345"/>
        </w:trPr>
        <w:tc>
          <w:tcPr>
            <w:tcW w:w="17052" w:type="dxa"/>
            <w:gridSpan w:val="3"/>
            <w:shd w:val="clear" w:color="auto" w:fill="D6E3BC"/>
            <w:vAlign w:val="center"/>
          </w:tcPr>
          <w:p w:rsidR="008D71EB" w:rsidRPr="00B56D0A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Cs w:val="20"/>
              </w:rPr>
            </w:pPr>
            <w:r w:rsidRPr="00B56D0A">
              <w:rPr>
                <w:rFonts w:ascii="Arial" w:hAnsi="Arial" w:cs="Arial"/>
                <w:b/>
                <w:szCs w:val="20"/>
              </w:rPr>
              <w:t>Proceso de Evaluación</w:t>
            </w:r>
          </w:p>
        </w:tc>
      </w:tr>
      <w:tr w:rsidR="008D71EB" w:rsidRPr="0012353F" w:rsidTr="008D71EB">
        <w:trPr>
          <w:trHeight w:val="78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Productos / Evidencias</w:t>
            </w:r>
          </w:p>
        </w:tc>
        <w:tc>
          <w:tcPr>
            <w:tcW w:w="5963" w:type="dxa"/>
            <w:tcBorders>
              <w:righ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Técnicas e instrumentos</w:t>
            </w:r>
          </w:p>
        </w:tc>
        <w:tc>
          <w:tcPr>
            <w:tcW w:w="5736" w:type="dxa"/>
            <w:tcBorders>
              <w:left w:val="single" w:sz="4" w:space="0" w:color="auto"/>
            </w:tcBorders>
            <w:vAlign w:val="center"/>
          </w:tcPr>
          <w:p w:rsidR="008D71EB" w:rsidRPr="0012353F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353F"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</w:tr>
      <w:tr w:rsidR="008D71EB" w:rsidRPr="006A6428" w:rsidTr="008D71EB">
        <w:trPr>
          <w:trHeight w:val="1893"/>
        </w:trPr>
        <w:tc>
          <w:tcPr>
            <w:tcW w:w="5353" w:type="dxa"/>
            <w:tcBorders>
              <w:top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curricular tecnología e informática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Proyectos de periodo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  <w:p w:rsidR="008D71EB" w:rsidRPr="004D7929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D7929">
              <w:rPr>
                <w:rFonts w:ascii="Arial" w:hAnsi="Arial" w:cs="Arial"/>
              </w:rPr>
              <w:t>Cuaderno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3" w:type="dxa"/>
            <w:tcBorders>
              <w:righ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Pagina web del profesor.  Miempresadigital.jimdo.com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 las practicas utilizando el tablero digital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Practicas individuales de los estudiantes en el computador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documento de nivelación “La informática”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personal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Correo de grupo evidencias de las actividades realizadas por los estudiantes</w:t>
            </w:r>
          </w:p>
        </w:tc>
        <w:tc>
          <w:tcPr>
            <w:tcW w:w="5736" w:type="dxa"/>
            <w:tcBorders>
              <w:left w:val="single" w:sz="4" w:space="0" w:color="auto"/>
            </w:tcBorders>
          </w:tcPr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Pr="006306AA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Manejo adecuado del cuaderno con las actividades realizadas en clase.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 w:rsidRPr="00430942">
              <w:rPr>
                <w:rFonts w:ascii="Arial" w:hAnsi="Arial" w:cs="Arial"/>
              </w:rPr>
              <w:t xml:space="preserve">  </w:t>
            </w:r>
          </w:p>
          <w:p w:rsidR="008D71EB" w:rsidRPr="00430942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en equipo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y coherencia en la presentación de trabajos.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Comportamiento adecuado durante el transcurso de clase.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Utilización del computador y los implementos de la sala de sistemas.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1EB" w:rsidRPr="006A6428" w:rsidTr="008D71EB">
        <w:trPr>
          <w:trHeight w:val="1696"/>
        </w:trPr>
        <w:tc>
          <w:tcPr>
            <w:tcW w:w="17052" w:type="dxa"/>
            <w:gridSpan w:val="3"/>
          </w:tcPr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6A6428">
              <w:rPr>
                <w:rFonts w:ascii="Arial" w:hAnsi="Arial" w:cs="Arial"/>
                <w:b/>
                <w:sz w:val="20"/>
                <w:szCs w:val="20"/>
              </w:rPr>
              <w:t>Recursos:</w:t>
            </w:r>
            <w:r w:rsidRPr="00B56D0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Recursos didácticos: C</w:t>
            </w:r>
            <w:r>
              <w:rPr>
                <w:rFonts w:ascii="Arial" w:hAnsi="Arial" w:cs="Arial"/>
                <w:sz w:val="24"/>
                <w:szCs w:val="24"/>
              </w:rPr>
              <w:t>omputadores</w:t>
            </w:r>
            <w:r w:rsidRPr="00736E6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videos, documentos de lectura, tablero digital</w:t>
            </w:r>
            <w:r w:rsidRPr="00736E6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36E6C">
              <w:rPr>
                <w:rFonts w:ascii="Arial" w:hAnsi="Arial" w:cs="Arial"/>
                <w:sz w:val="24"/>
                <w:szCs w:val="24"/>
              </w:rPr>
              <w:t>Recurso humano: estudiantes, profesores,   y demás miembros de la comunidad.</w:t>
            </w:r>
          </w:p>
          <w:p w:rsidR="008D71EB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8D71EB" w:rsidRPr="00736E6C" w:rsidRDefault="008D71EB" w:rsidP="008D71E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físicos: sala de sistemas, computadores portátiles.</w:t>
            </w:r>
          </w:p>
          <w:p w:rsidR="008D71EB" w:rsidRPr="006A6428" w:rsidRDefault="008D71EB" w:rsidP="008D71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1EB" w:rsidRDefault="008D71EB" w:rsidP="008D71EB"/>
    <w:p w:rsidR="008D71EB" w:rsidRDefault="008D71EB" w:rsidP="008D71EB">
      <w:pPr>
        <w:pStyle w:val="Ttulo1"/>
        <w:shd w:val="clear" w:color="auto" w:fill="FFFFFF"/>
        <w:jc w:val="center"/>
        <w:rPr>
          <w:rFonts w:ascii="Arial Rounded MT Bold" w:hAnsi="Arial Rounded MT Bold"/>
          <w:sz w:val="22"/>
          <w:szCs w:val="22"/>
        </w:rPr>
      </w:pPr>
      <w:r w:rsidRPr="00A82D97">
        <w:rPr>
          <w:rFonts w:ascii="Arial Rounded MT Bold" w:hAnsi="Arial Rounded MT Bold"/>
          <w:sz w:val="20"/>
          <w:szCs w:val="20"/>
        </w:rPr>
        <w:t>ESTRATEGIAS DE APOYO PARA RESOLVER SITUACIONES PEDAGÓGICAS PENDIENTES</w:t>
      </w:r>
      <w:r w:rsidRPr="00BF1ECF">
        <w:rPr>
          <w:rFonts w:ascii="Arial Rounded MT Bold" w:hAnsi="Arial Rounded MT Bold"/>
          <w:sz w:val="22"/>
          <w:szCs w:val="22"/>
        </w:rPr>
        <w:t>.</w:t>
      </w:r>
    </w:p>
    <w:p w:rsidR="008D71EB" w:rsidRPr="002E3D2B" w:rsidRDefault="008D71EB" w:rsidP="008D71EB">
      <w:pPr>
        <w:rPr>
          <w:lang w:val="es-ES"/>
        </w:rPr>
      </w:pPr>
      <w:r>
        <w:rPr>
          <w:lang w:val="es-ES"/>
        </w:rPr>
        <w:t>ESTE APARTADO SE REFIERE A LAS ACTIVIDADES SUPLETORIAS PARA ALCANZAR LOS INDICADORES DE LOGRO Y COMPETENCIAS  UTILIZANDO OTRAS ESTRATEGIAS PEDAGÓGICAS Y ESTAS PUEDEN REALIZARSE EN EL INICIO, EN EL TRANSCURSO O AL FINAL PERIODO.</w:t>
      </w:r>
      <w:r w:rsidRPr="002E3D2B">
        <w:rPr>
          <w:lang w:val="es-ES"/>
        </w:rPr>
        <w:t xml:space="preserve"> </w:t>
      </w:r>
    </w:p>
    <w:tbl>
      <w:tblPr>
        <w:tblW w:w="16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953"/>
        <w:gridCol w:w="5387"/>
      </w:tblGrid>
      <w:tr w:rsidR="008D71EB" w:rsidRPr="005A3D94" w:rsidTr="008D71EB">
        <w:trPr>
          <w:trHeight w:val="401"/>
        </w:trPr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t>ACTIVIDADES SUPLETORIAS</w:t>
            </w:r>
          </w:p>
        </w:tc>
      </w:tr>
      <w:tr w:rsidR="008D71EB" w:rsidRPr="005A3D94" w:rsidTr="008D71EB">
        <w:trPr>
          <w:trHeight w:val="401"/>
        </w:trPr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De Inicio / Saberes previos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Retroalimentación / Aplicación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81542">
              <w:rPr>
                <w:rFonts w:ascii="Arial" w:hAnsi="Arial" w:cs="Arial"/>
                <w:sz w:val="24"/>
                <w:szCs w:val="24"/>
                <w:lang w:val="es-ES"/>
              </w:rPr>
              <w:t xml:space="preserve">Desarrollo de taller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sobre 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Diseño de videos con el programa </w:t>
            </w:r>
            <w:proofErr w:type="spellStart"/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>MovieMaker</w:t>
            </w:r>
            <w:proofErr w:type="spellEnd"/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Realización de prácticas en el computador enviar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al correo de grupo como actividades de refuerzo y recuperación</w:t>
            </w:r>
          </w:p>
          <w:p w:rsidR="008D71EB" w:rsidRPr="00F8154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953" w:type="dxa"/>
          </w:tcPr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8D71EB" w:rsidRPr="00582654" w:rsidRDefault="008D71EB" w:rsidP="003F283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Presentación y exposición del proyecto de periodo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 “Diseño y creación de video”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 todos los estudiantes del grupo, utilizando las </w:t>
            </w:r>
            <w:r w:rsidRPr="00582654">
              <w:rPr>
                <w:rFonts w:ascii="Arial" w:hAnsi="Arial" w:cs="Arial"/>
                <w:sz w:val="24"/>
                <w:szCs w:val="24"/>
                <w:lang w:val="es-ES"/>
              </w:rPr>
              <w:t xml:space="preserve"> nuevas fuentes  de información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sobre el tema (las recomendaciones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dadas a los estudiantes en la realización del proyecto de periodo</w:t>
            </w:r>
            <w:r w:rsidR="003F2832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Valoración del intercambio con los estudiantes del proyecto de periodo.</w:t>
            </w:r>
          </w:p>
          <w:p w:rsidR="008D71EB" w:rsidRPr="00582654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Capacidad para obtener información reflexionar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sobre ella  y formular ajustes para un mejor aprendizaje</w:t>
            </w:r>
          </w:p>
        </w:tc>
      </w:tr>
      <w:tr w:rsidR="008D71EB" w:rsidRPr="005A3D94" w:rsidTr="008D71EB">
        <w:tc>
          <w:tcPr>
            <w:tcW w:w="16835" w:type="dxa"/>
            <w:gridSpan w:val="3"/>
            <w:shd w:val="clear" w:color="auto" w:fill="FDE9D9"/>
          </w:tcPr>
          <w:p w:rsidR="008D71EB" w:rsidRPr="005A3D94" w:rsidRDefault="008D71EB" w:rsidP="008D71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A3D94">
              <w:rPr>
                <w:rFonts w:ascii="Arial" w:hAnsi="Arial" w:cs="Arial"/>
                <w:b/>
              </w:rPr>
              <w:lastRenderedPageBreak/>
              <w:t xml:space="preserve">PROCESO DE EVALUACIÓN </w:t>
            </w:r>
          </w:p>
        </w:tc>
      </w:tr>
      <w:tr w:rsidR="008D71EB" w:rsidRPr="005A3D94" w:rsidTr="008D71EB">
        <w:tc>
          <w:tcPr>
            <w:tcW w:w="5495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Productos / Evidencias</w:t>
            </w:r>
          </w:p>
        </w:tc>
        <w:tc>
          <w:tcPr>
            <w:tcW w:w="5953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Técnicas e instrumentos</w:t>
            </w:r>
          </w:p>
        </w:tc>
        <w:tc>
          <w:tcPr>
            <w:tcW w:w="5387" w:type="dxa"/>
          </w:tcPr>
          <w:p w:rsidR="008D71EB" w:rsidRPr="005A3D94" w:rsidRDefault="008D71EB" w:rsidP="008D71EB">
            <w:pPr>
              <w:pStyle w:val="Sinespaciado"/>
              <w:jc w:val="center"/>
              <w:rPr>
                <w:lang w:val="es-ES"/>
              </w:rPr>
            </w:pPr>
            <w:r w:rsidRPr="005A3D94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evaluacion</w:t>
            </w:r>
            <w:proofErr w:type="spellEnd"/>
          </w:p>
        </w:tc>
      </w:tr>
      <w:tr w:rsidR="008D71EB" w:rsidRPr="005A3D94" w:rsidTr="008D71EB">
        <w:tc>
          <w:tcPr>
            <w:tcW w:w="5495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3A67FD" w:rsidRDefault="008D71EB" w:rsidP="008D71E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Cuaderno de anotaciones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>Entrega de trabajos</w:t>
            </w:r>
          </w:p>
          <w:p w:rsidR="008D71EB" w:rsidRPr="003A67FD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A67FD">
              <w:rPr>
                <w:rFonts w:ascii="Arial" w:hAnsi="Arial" w:cs="Arial"/>
                <w:sz w:val="24"/>
                <w:szCs w:val="24"/>
                <w:lang w:val="es-ES"/>
              </w:rPr>
              <w:t xml:space="preserve">Exposiciones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del proyecto de periodo y el desarrollo del taller sobre aprendizajes previos.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953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533A7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Evaluación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33A72">
              <w:rPr>
                <w:rFonts w:ascii="Arial" w:hAnsi="Arial" w:cs="Arial"/>
                <w:sz w:val="24"/>
                <w:szCs w:val="24"/>
                <w:lang w:val="es-ES"/>
              </w:rPr>
              <w:t>Exposiciones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Practicas en el computador</w:t>
            </w:r>
          </w:p>
          <w:p w:rsidR="008D71EB" w:rsidRPr="00533A72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Pagina web del profesor 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  <w:tc>
          <w:tcPr>
            <w:tcW w:w="5387" w:type="dxa"/>
          </w:tcPr>
          <w:p w:rsidR="008D71EB" w:rsidRDefault="008D71EB" w:rsidP="008D71EB">
            <w:pPr>
              <w:rPr>
                <w:lang w:val="es-ES"/>
              </w:rPr>
            </w:pP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Revisión del trabajo d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el estudiante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Coherencia en el trabajo 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Trabajos a tiempo y bien realizados</w:t>
            </w:r>
          </w:p>
          <w:p w:rsidR="008D71EB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>Buena pr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eparación del o los expositores.</w:t>
            </w:r>
          </w:p>
          <w:p w:rsidR="008D71EB" w:rsidRPr="00727275" w:rsidRDefault="008D71EB" w:rsidP="008D71E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Revisar practicas en el correo de grupo</w:t>
            </w:r>
            <w:r w:rsidRPr="00727275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8D71EB" w:rsidRPr="005A3D94" w:rsidRDefault="008D71EB" w:rsidP="008D71EB">
            <w:pPr>
              <w:rPr>
                <w:lang w:val="es-ES"/>
              </w:rPr>
            </w:pPr>
          </w:p>
        </w:tc>
      </w:tr>
    </w:tbl>
    <w:p w:rsidR="008D71EB" w:rsidRPr="008D71EB" w:rsidRDefault="008D71EB" w:rsidP="00FA5710"/>
    <w:p w:rsidR="000364AF" w:rsidRDefault="000364AF"/>
    <w:sectPr w:rsidR="000364AF" w:rsidSect="008D71EB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851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70" w:rsidRDefault="005A6A70" w:rsidP="00BB44CB">
      <w:pPr>
        <w:spacing w:after="0" w:line="240" w:lineRule="auto"/>
      </w:pPr>
      <w:r>
        <w:separator/>
      </w:r>
    </w:p>
  </w:endnote>
  <w:endnote w:type="continuationSeparator" w:id="0">
    <w:p w:rsidR="005A6A70" w:rsidRDefault="005A6A70" w:rsidP="00BB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EB" w:rsidRPr="00B56D0A" w:rsidRDefault="008D71EB" w:rsidP="008D71EB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16451"/>
      </w:tabs>
      <w:rPr>
        <w:rFonts w:ascii="Book Antiqua" w:hAnsi="Book Antiqua"/>
        <w:szCs w:val="20"/>
      </w:rPr>
    </w:pPr>
    <w:r w:rsidRPr="00B56D0A">
      <w:rPr>
        <w:rFonts w:ascii="Book Antiqua" w:hAnsi="Book Antiqua"/>
        <w:szCs w:val="20"/>
      </w:rPr>
      <w:t>Instrumento de planeación por periodo académico</w:t>
    </w:r>
    <w:r w:rsidRPr="00B56D0A">
      <w:rPr>
        <w:rFonts w:ascii="Book Antiqua" w:hAnsi="Book Antiqua"/>
        <w:szCs w:val="20"/>
      </w:rPr>
      <w:tab/>
      <w:t xml:space="preserve">Página </w:t>
    </w:r>
    <w:r w:rsidR="005B03F5" w:rsidRPr="00B56D0A">
      <w:rPr>
        <w:rFonts w:ascii="Book Antiqua" w:hAnsi="Book Antiqua"/>
        <w:szCs w:val="20"/>
      </w:rPr>
      <w:fldChar w:fldCharType="begin"/>
    </w:r>
    <w:r w:rsidRPr="00B56D0A">
      <w:rPr>
        <w:rFonts w:ascii="Book Antiqua" w:hAnsi="Book Antiqua"/>
        <w:szCs w:val="20"/>
      </w:rPr>
      <w:instrText xml:space="preserve"> PAGE   \* MERGEFORMAT </w:instrText>
    </w:r>
    <w:r w:rsidR="005B03F5" w:rsidRPr="00B56D0A">
      <w:rPr>
        <w:rFonts w:ascii="Book Antiqua" w:hAnsi="Book Antiqua"/>
        <w:szCs w:val="20"/>
      </w:rPr>
      <w:fldChar w:fldCharType="separate"/>
    </w:r>
    <w:r w:rsidR="00D731FF">
      <w:rPr>
        <w:rFonts w:ascii="Book Antiqua" w:hAnsi="Book Antiqua"/>
        <w:noProof/>
        <w:szCs w:val="20"/>
      </w:rPr>
      <w:t>1</w:t>
    </w:r>
    <w:r w:rsidR="005B03F5" w:rsidRPr="00B56D0A">
      <w:rPr>
        <w:rFonts w:ascii="Book Antiqua" w:hAnsi="Book Antiqua"/>
        <w:szCs w:val="20"/>
      </w:rPr>
      <w:fldChar w:fldCharType="end"/>
    </w:r>
  </w:p>
  <w:p w:rsidR="008D71EB" w:rsidRDefault="008D71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70" w:rsidRDefault="005A6A70" w:rsidP="00BB44CB">
      <w:pPr>
        <w:spacing w:after="0" w:line="240" w:lineRule="auto"/>
      </w:pPr>
      <w:r>
        <w:separator/>
      </w:r>
    </w:p>
  </w:footnote>
  <w:footnote w:type="continuationSeparator" w:id="0">
    <w:p w:rsidR="005A6A70" w:rsidRDefault="005A6A70" w:rsidP="00BB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EB" w:rsidRDefault="008D71E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EB" w:rsidRDefault="008D71E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EB" w:rsidRDefault="008D71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79F"/>
    <w:multiLevelType w:val="multilevel"/>
    <w:tmpl w:val="682E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604881"/>
    <w:multiLevelType w:val="multilevel"/>
    <w:tmpl w:val="682E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4678B"/>
    <w:multiLevelType w:val="multilevel"/>
    <w:tmpl w:val="682E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C3FED"/>
    <w:multiLevelType w:val="hybridMultilevel"/>
    <w:tmpl w:val="BB7C263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A5710"/>
    <w:rsid w:val="000334AB"/>
    <w:rsid w:val="000364AF"/>
    <w:rsid w:val="00061937"/>
    <w:rsid w:val="000730E0"/>
    <w:rsid w:val="00095E39"/>
    <w:rsid w:val="000A3740"/>
    <w:rsid w:val="002013A0"/>
    <w:rsid w:val="00245B1E"/>
    <w:rsid w:val="002B4E92"/>
    <w:rsid w:val="002C2561"/>
    <w:rsid w:val="002C4F4B"/>
    <w:rsid w:val="002E499C"/>
    <w:rsid w:val="003113A3"/>
    <w:rsid w:val="00362E51"/>
    <w:rsid w:val="003F2832"/>
    <w:rsid w:val="00430D6A"/>
    <w:rsid w:val="0045044F"/>
    <w:rsid w:val="0049753F"/>
    <w:rsid w:val="004B2793"/>
    <w:rsid w:val="004F5F98"/>
    <w:rsid w:val="005A6A70"/>
    <w:rsid w:val="005B03F5"/>
    <w:rsid w:val="005C0101"/>
    <w:rsid w:val="0062434C"/>
    <w:rsid w:val="006B026F"/>
    <w:rsid w:val="00763168"/>
    <w:rsid w:val="008338ED"/>
    <w:rsid w:val="00834526"/>
    <w:rsid w:val="008477BB"/>
    <w:rsid w:val="008A75AD"/>
    <w:rsid w:val="008D5719"/>
    <w:rsid w:val="008D71EB"/>
    <w:rsid w:val="009214B6"/>
    <w:rsid w:val="0098618C"/>
    <w:rsid w:val="009B51E6"/>
    <w:rsid w:val="009B5D90"/>
    <w:rsid w:val="00A07CCE"/>
    <w:rsid w:val="00A11B99"/>
    <w:rsid w:val="00A42355"/>
    <w:rsid w:val="00A46F44"/>
    <w:rsid w:val="00AB16F2"/>
    <w:rsid w:val="00AC2A42"/>
    <w:rsid w:val="00AC50B4"/>
    <w:rsid w:val="00B10001"/>
    <w:rsid w:val="00B56930"/>
    <w:rsid w:val="00B97B3C"/>
    <w:rsid w:val="00BB2A8B"/>
    <w:rsid w:val="00BB44CB"/>
    <w:rsid w:val="00BC29AF"/>
    <w:rsid w:val="00BE13DC"/>
    <w:rsid w:val="00BE6A17"/>
    <w:rsid w:val="00BF0A44"/>
    <w:rsid w:val="00C63767"/>
    <w:rsid w:val="00C82088"/>
    <w:rsid w:val="00D02849"/>
    <w:rsid w:val="00D335CC"/>
    <w:rsid w:val="00D731FF"/>
    <w:rsid w:val="00D81781"/>
    <w:rsid w:val="00DE554A"/>
    <w:rsid w:val="00E11CA8"/>
    <w:rsid w:val="00E12BE3"/>
    <w:rsid w:val="00EC4358"/>
    <w:rsid w:val="00EF1625"/>
    <w:rsid w:val="00EF22B2"/>
    <w:rsid w:val="00F37791"/>
    <w:rsid w:val="00F83FF2"/>
    <w:rsid w:val="00FA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1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A57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710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qFormat/>
    <w:rsid w:val="00FA571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FA5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5710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FA5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5710"/>
    <w:rPr>
      <w:rFonts w:ascii="Calibri" w:eastAsia="Calibri" w:hAnsi="Calibri" w:cs="Times New Roman"/>
    </w:rPr>
  </w:style>
  <w:style w:type="paragraph" w:customStyle="1" w:styleId="contentmain">
    <w:name w:val="contentmain"/>
    <w:basedOn w:val="Normal"/>
    <w:rsid w:val="002E49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lang w:val="es-ES" w:eastAsia="es-ES"/>
    </w:rPr>
  </w:style>
  <w:style w:type="paragraph" w:styleId="NormalWeb">
    <w:name w:val="Normal (Web)"/>
    <w:basedOn w:val="Normal"/>
    <w:uiPriority w:val="99"/>
    <w:unhideWhenUsed/>
    <w:rsid w:val="002E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5C0101"/>
  </w:style>
  <w:style w:type="character" w:styleId="Hipervnculo">
    <w:name w:val="Hyperlink"/>
    <w:basedOn w:val="Fuentedeprrafopredeter"/>
    <w:uiPriority w:val="99"/>
    <w:semiHidden/>
    <w:unhideWhenUsed/>
    <w:rsid w:val="005C0101"/>
    <w:rPr>
      <w:color w:val="0000FF"/>
      <w:u w:val="single"/>
    </w:rPr>
  </w:style>
  <w:style w:type="character" w:customStyle="1" w:styleId="a">
    <w:name w:val="a"/>
    <w:basedOn w:val="Fuentedeprrafopredeter"/>
    <w:rsid w:val="008D71EB"/>
  </w:style>
  <w:style w:type="character" w:customStyle="1" w:styleId="l7">
    <w:name w:val="l7"/>
    <w:basedOn w:val="Fuentedeprrafopredeter"/>
    <w:rsid w:val="00BC29AF"/>
  </w:style>
  <w:style w:type="character" w:customStyle="1" w:styleId="ilad">
    <w:name w:val="il_ad"/>
    <w:basedOn w:val="Fuentedeprrafopredeter"/>
    <w:rsid w:val="0062434C"/>
  </w:style>
  <w:style w:type="character" w:customStyle="1" w:styleId="l6">
    <w:name w:val="l6"/>
    <w:basedOn w:val="Fuentedeprrafopredeter"/>
    <w:rsid w:val="00AC2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1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A57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5710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Sinespaciado">
    <w:name w:val="No Spacing"/>
    <w:qFormat/>
    <w:rsid w:val="00FA5710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FA57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5710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rsid w:val="00FA57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A5710"/>
    <w:rPr>
      <w:rFonts w:ascii="Calibri" w:eastAsia="Calibri" w:hAnsi="Calibri" w:cs="Times New Roman"/>
    </w:rPr>
  </w:style>
  <w:style w:type="paragraph" w:customStyle="1" w:styleId="contentmain">
    <w:name w:val="contentmain"/>
    <w:basedOn w:val="Normal"/>
    <w:rsid w:val="002E49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lang w:val="es-ES" w:eastAsia="es-ES"/>
    </w:rPr>
  </w:style>
  <w:style w:type="paragraph" w:styleId="NormalWeb">
    <w:name w:val="Normal (Web)"/>
    <w:basedOn w:val="Normal"/>
    <w:uiPriority w:val="99"/>
    <w:unhideWhenUsed/>
    <w:rsid w:val="002E49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3488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Antioquia</Company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WILSON ARRUBLA M</cp:lastModifiedBy>
  <cp:revision>2</cp:revision>
  <dcterms:created xsi:type="dcterms:W3CDTF">2013-06-27T22:03:00Z</dcterms:created>
  <dcterms:modified xsi:type="dcterms:W3CDTF">2013-06-27T22:03:00Z</dcterms:modified>
</cp:coreProperties>
</file>