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7B3" w:rsidRDefault="00EE07B3" w:rsidP="00EE07B3">
      <w:pPr>
        <w:jc w:val="center"/>
        <w:rPr>
          <w:b/>
          <w:sz w:val="56"/>
          <w:szCs w:val="56"/>
        </w:rPr>
      </w:pPr>
      <w:r w:rsidRPr="00EE07B3">
        <w:rPr>
          <w:b/>
          <w:sz w:val="56"/>
          <w:szCs w:val="56"/>
        </w:rPr>
        <w:t>INSTITUCIÓN EDUCATIVA JOSÉ F</w:t>
      </w:r>
      <w:r>
        <w:rPr>
          <w:b/>
          <w:sz w:val="56"/>
          <w:szCs w:val="56"/>
        </w:rPr>
        <w:t>É</w:t>
      </w:r>
      <w:r w:rsidRPr="00EE07B3">
        <w:rPr>
          <w:b/>
          <w:sz w:val="56"/>
          <w:szCs w:val="56"/>
        </w:rPr>
        <w:t>LIX DE RESTREPO VÉLEZ SABANETA</w:t>
      </w:r>
    </w:p>
    <w:p w:rsidR="00EE07B3" w:rsidRDefault="00EE07B3" w:rsidP="00EE07B3">
      <w:pPr>
        <w:jc w:val="center"/>
      </w:pPr>
      <w:r>
        <w:rPr>
          <w:noProof/>
          <w:lang w:eastAsia="es-CO"/>
        </w:rPr>
        <w:drawing>
          <wp:inline distT="0" distB="0" distL="0" distR="0" wp14:anchorId="01044895" wp14:editId="1C613334">
            <wp:extent cx="3162300" cy="723900"/>
            <wp:effectExtent l="0" t="0" r="0" b="0"/>
            <wp:docPr id="2" name="Imagen 2" descr="C:\Users\estudiante\Documents\FOTOS INSTITUCION\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Documents\FOTOS INSTITUCION\ESCU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rsidR="006D5CD0" w:rsidRDefault="00914F88" w:rsidP="00EE07B3">
      <w:pPr>
        <w:jc w:val="center"/>
      </w:pPr>
      <w:r>
        <w:rPr>
          <w:noProof/>
          <w:lang w:eastAsia="es-CO"/>
        </w:rPr>
        <mc:AlternateContent>
          <mc:Choice Requires="wps">
            <w:drawing>
              <wp:anchor distT="0" distB="0" distL="114300" distR="114300" simplePos="0" relativeHeight="251659264" behindDoc="0" locked="0" layoutInCell="1" allowOverlap="1" wp14:anchorId="57F618C6" wp14:editId="172142D4">
                <wp:simplePos x="0" y="0"/>
                <wp:positionH relativeFrom="column">
                  <wp:posOffset>167640</wp:posOffset>
                </wp:positionH>
                <wp:positionV relativeFrom="paragraph">
                  <wp:posOffset>255270</wp:posOffset>
                </wp:positionV>
                <wp:extent cx="1057275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0572750" cy="1828800"/>
                        </a:xfrm>
                        <a:prstGeom prst="rect">
                          <a:avLst/>
                        </a:prstGeom>
                        <a:noFill/>
                        <a:ln>
                          <a:noFill/>
                        </a:ln>
                        <a:effectLst/>
                      </wps:spPr>
                      <wps:txbx>
                        <w:txbxContent>
                          <w:p w:rsidR="00EE07B3" w:rsidRDefault="00EE07B3" w:rsidP="00EE07B3">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DIARIO PEDAGÓGICO 2013</w:t>
                            </w:r>
                          </w:p>
                          <w:p w:rsidR="00EE07B3" w:rsidRPr="00EE07B3" w:rsidRDefault="00EE07B3" w:rsidP="00EE07B3">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TECNOLOGÍA E INFORMÁTICA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3.2pt;margin-top:20.1pt;width:83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" filled="f" stroked="f">
                <v:textbox style="mso-fit-shape-to-text:t">
                  <w:txbxContent>
                    <w:p w:rsidR="00EE07B3" w:rsidRDefault="00EE07B3" w:rsidP="00EE07B3">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DIARIO PEDAGÓGICO 2013</w:t>
                      </w:r>
                    </w:p>
                    <w:p w:rsidR="00EE07B3" w:rsidRPr="00EE07B3" w:rsidRDefault="00EE07B3" w:rsidP="00EE07B3">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TECNOLOGÍA E INFORMÁTICA</w:t>
                      </w:r>
                    </w:p>
                  </w:txbxContent>
                </v:textbox>
              </v:shape>
            </w:pict>
          </mc:Fallback>
        </mc:AlternateContent>
      </w:r>
    </w:p>
    <w:p w:rsidR="006D5CD0" w:rsidRDefault="006D5CD0" w:rsidP="00EE07B3">
      <w:pPr>
        <w:jc w:val="center"/>
      </w:pPr>
    </w:p>
    <w:p w:rsidR="006D5CD0" w:rsidRDefault="006D5CD0" w:rsidP="00EE07B3">
      <w:pPr>
        <w:jc w:val="center"/>
      </w:pPr>
    </w:p>
    <w:p w:rsidR="006D5CD0" w:rsidRDefault="006D5CD0" w:rsidP="00EE07B3">
      <w:pPr>
        <w:jc w:val="center"/>
      </w:pPr>
    </w:p>
    <w:p w:rsidR="006D5CD0" w:rsidRDefault="006D5CD0" w:rsidP="00EE07B3">
      <w:pPr>
        <w:jc w:val="center"/>
      </w:pPr>
    </w:p>
    <w:p w:rsidR="006D5CD0" w:rsidRDefault="006D5CD0" w:rsidP="00EE07B3">
      <w:pPr>
        <w:jc w:val="center"/>
      </w:pPr>
    </w:p>
    <w:p w:rsidR="006D5CD0" w:rsidRDefault="006D5CD0" w:rsidP="00EE07B3">
      <w:pPr>
        <w:jc w:val="center"/>
      </w:pPr>
    </w:p>
    <w:p w:rsidR="006D5CD0" w:rsidRDefault="00C50F91" w:rsidP="00EE07B3">
      <w:pPr>
        <w:jc w:val="center"/>
      </w:pPr>
      <w:r>
        <w:rPr>
          <w:noProof/>
          <w:lang w:eastAsia="es-CO"/>
        </w:rPr>
        <mc:AlternateContent>
          <mc:Choice Requires="wps">
            <w:drawing>
              <wp:anchor distT="0" distB="0" distL="114300" distR="114300" simplePos="0" relativeHeight="251661312" behindDoc="0" locked="0" layoutInCell="1" allowOverlap="1" wp14:anchorId="420E0FB9" wp14:editId="307E0081">
                <wp:simplePos x="0" y="0"/>
                <wp:positionH relativeFrom="column">
                  <wp:posOffset>329565</wp:posOffset>
                </wp:positionH>
                <wp:positionV relativeFrom="paragraph">
                  <wp:posOffset>107950</wp:posOffset>
                </wp:positionV>
                <wp:extent cx="10858500" cy="2486660"/>
                <wp:effectExtent l="0" t="0" r="0" b="1270"/>
                <wp:wrapNone/>
                <wp:docPr id="3" name="3 Cuadro de texto"/>
                <wp:cNvGraphicFramePr/>
                <a:graphic xmlns:a="http://schemas.openxmlformats.org/drawingml/2006/main">
                  <a:graphicData uri="http://schemas.microsoft.com/office/word/2010/wordprocessingShape">
                    <wps:wsp>
                      <wps:cNvSpPr txBox="1"/>
                      <wps:spPr>
                        <a:xfrm>
                          <a:off x="0" y="0"/>
                          <a:ext cx="10858500" cy="2486660"/>
                        </a:xfrm>
                        <a:prstGeom prst="rect">
                          <a:avLst/>
                        </a:prstGeom>
                        <a:noFill/>
                        <a:ln>
                          <a:noFill/>
                        </a:ln>
                        <a:effectLst/>
                      </wps:spPr>
                      <wps:txbx>
                        <w:txbxContent>
                          <w:p w:rsidR="00B03E6C" w:rsidRDefault="00B03E6C" w:rsidP="00B03E6C">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PROFESOR</w:t>
                            </w:r>
                          </w:p>
                          <w:p w:rsidR="00B03E6C" w:rsidRPr="00B03E6C" w:rsidRDefault="00B03E6C" w:rsidP="00B03E6C">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WILSON ARRUBLA MATEUS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3 Cuadro de texto" o:spid="_x0000_s1027" type="#_x0000_t202" style="position:absolute;left:0;text-align:left;margin-left:25.95pt;margin-top:8.5pt;width:855pt;height:19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" filled="f" stroked="f">
                <v:textbox style="mso-fit-shape-to-text:t">
                  <w:txbxContent>
                    <w:p w:rsidR="00B03E6C" w:rsidRDefault="00B03E6C" w:rsidP="00B03E6C">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PROFESOR</w:t>
                      </w:r>
                    </w:p>
                    <w:p w:rsidR="00B03E6C" w:rsidRPr="00B03E6C" w:rsidRDefault="00B03E6C" w:rsidP="00B03E6C">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WILSON ARRUBLA MATEUS</w:t>
                      </w:r>
                    </w:p>
                  </w:txbxContent>
                </v:textbox>
              </v:shape>
            </w:pict>
          </mc:Fallback>
        </mc:AlternateContent>
      </w:r>
    </w:p>
    <w:p w:rsidR="006D5CD0" w:rsidRDefault="006D5CD0" w:rsidP="00EE07B3">
      <w:pPr>
        <w:jc w:val="center"/>
      </w:pPr>
    </w:p>
    <w:p w:rsidR="006D5CD0" w:rsidRDefault="006D5CD0" w:rsidP="00EE07B3">
      <w:pPr>
        <w:jc w:val="center"/>
      </w:pPr>
    </w:p>
    <w:p w:rsidR="006D5CD0" w:rsidRDefault="006D5CD0" w:rsidP="00EE07B3">
      <w:pPr>
        <w:jc w:val="center"/>
      </w:pPr>
    </w:p>
    <w:p w:rsidR="006D5CD0" w:rsidRDefault="006D5CD0" w:rsidP="00EE07B3">
      <w:pPr>
        <w:jc w:val="center"/>
      </w:pPr>
    </w:p>
    <w:p w:rsidR="006D5CD0" w:rsidRDefault="006D5CD0" w:rsidP="00EE07B3">
      <w:pPr>
        <w:jc w:val="center"/>
      </w:pPr>
    </w:p>
    <w:p w:rsidR="006D5CD0" w:rsidRDefault="006D5CD0" w:rsidP="00EE07B3">
      <w:pPr>
        <w:jc w:val="center"/>
      </w:pPr>
    </w:p>
    <w:p w:rsidR="006D5CD0" w:rsidRPr="006367EF" w:rsidRDefault="006D5CD0" w:rsidP="00EE07B3">
      <w:pPr>
        <w:jc w:val="center"/>
        <w:rPr>
          <w:b/>
          <w:sz w:val="28"/>
          <w:szCs w:val="28"/>
        </w:rPr>
      </w:pPr>
      <w:r w:rsidRPr="006367EF">
        <w:rPr>
          <w:b/>
          <w:sz w:val="28"/>
          <w:szCs w:val="28"/>
        </w:rPr>
        <w:lastRenderedPageBreak/>
        <w:t>PRESENTACIÓN</w:t>
      </w:r>
    </w:p>
    <w:p w:rsidR="00E8634F" w:rsidRPr="00E8634F" w:rsidRDefault="00E8634F" w:rsidP="00E8634F">
      <w:pPr>
        <w:jc w:val="both"/>
        <w:rPr>
          <w:rFonts w:ascii="Arial" w:hAnsi="Arial" w:cs="Arial"/>
          <w:sz w:val="24"/>
          <w:szCs w:val="24"/>
        </w:rPr>
      </w:pPr>
      <w:r w:rsidRPr="00E8634F">
        <w:rPr>
          <w:rFonts w:ascii="Arial" w:hAnsi="Arial" w:cs="Arial"/>
          <w:sz w:val="24"/>
          <w:szCs w:val="24"/>
        </w:rPr>
        <w:t>El diario</w:t>
      </w:r>
      <w:r w:rsidR="00D369CC">
        <w:rPr>
          <w:rFonts w:ascii="Arial" w:hAnsi="Arial" w:cs="Arial"/>
          <w:sz w:val="24"/>
          <w:szCs w:val="24"/>
        </w:rPr>
        <w:t xml:space="preserve"> pedagógico,</w:t>
      </w:r>
      <w:r w:rsidRPr="00E8634F">
        <w:rPr>
          <w:rFonts w:ascii="Arial" w:hAnsi="Arial" w:cs="Arial"/>
          <w:sz w:val="24"/>
          <w:szCs w:val="24"/>
        </w:rPr>
        <w:t xml:space="preserve"> es un registro de elementos que ponen de manifiesto los aspectos del aprendizaje y del crecimiento personal y profesional de cada estudiante a lo largo de un período de tiempo.</w:t>
      </w:r>
      <w:r w:rsidR="006367EF" w:rsidRPr="006367EF">
        <w:rPr>
          <w:noProof/>
          <w:lang w:eastAsia="es-CO"/>
        </w:rPr>
        <w:t xml:space="preserve"> </w:t>
      </w:r>
      <w:r w:rsidR="006367EF">
        <w:rPr>
          <w:noProof/>
          <w:lang w:eastAsia="es-CO"/>
        </w:rPr>
        <w:drawing>
          <wp:anchor distT="0" distB="0" distL="114300" distR="114300" simplePos="0" relativeHeight="251662336" behindDoc="1" locked="0" layoutInCell="1" allowOverlap="1" wp14:anchorId="03DD54B5" wp14:editId="5D07470B">
            <wp:simplePos x="0" y="0"/>
            <wp:positionH relativeFrom="column">
              <wp:posOffset>-3810</wp:posOffset>
            </wp:positionH>
            <wp:positionV relativeFrom="paragraph">
              <wp:posOffset>600075</wp:posOffset>
            </wp:positionV>
            <wp:extent cx="2486025" cy="1838325"/>
            <wp:effectExtent l="0" t="0" r="9525" b="9525"/>
            <wp:wrapThrough wrapText="bothSides">
              <wp:wrapPolygon edited="0">
                <wp:start x="0" y="0"/>
                <wp:lineTo x="0" y="21488"/>
                <wp:lineTo x="21517" y="21488"/>
                <wp:lineTo x="21517" y="0"/>
                <wp:lineTo x="0" y="0"/>
              </wp:wrapPolygon>
            </wp:wrapThrough>
            <wp:docPr id="4" name="Imagen 4" descr="https://encrypted-tbn0.gstatic.com/images?q=tbn:ANd9GcQ4_k4MbLARIXJGhQs1qIcAtkfkD-q-e80HkoBF2hkH_74mbsF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4_k4MbLARIXJGhQs1qIcAtkfkD-q-e80HkoBF2hkH_74mbsF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34F">
        <w:rPr>
          <w:rFonts w:ascii="Arial" w:hAnsi="Arial" w:cs="Arial"/>
          <w:sz w:val="24"/>
          <w:szCs w:val="24"/>
        </w:rPr>
        <w:t xml:space="preserve"> </w:t>
      </w:r>
    </w:p>
    <w:p w:rsidR="00E8634F" w:rsidRDefault="00E8634F" w:rsidP="00E8634F">
      <w:pPr>
        <w:jc w:val="both"/>
        <w:rPr>
          <w:rFonts w:ascii="Arial" w:hAnsi="Arial" w:cs="Arial"/>
          <w:sz w:val="24"/>
          <w:szCs w:val="24"/>
        </w:rPr>
      </w:pPr>
      <w:r w:rsidRPr="00E8634F">
        <w:rPr>
          <w:rFonts w:ascii="Arial" w:hAnsi="Arial" w:cs="Arial"/>
          <w:sz w:val="24"/>
          <w:szCs w:val="24"/>
        </w:rPr>
        <w:t>Incluye la narración de los momentos vividos en relación con el objeto del conocimiento (</w:t>
      </w:r>
      <w:r w:rsidR="00D369CC">
        <w:rPr>
          <w:rFonts w:ascii="Arial" w:hAnsi="Arial" w:cs="Arial"/>
          <w:sz w:val="24"/>
          <w:szCs w:val="24"/>
        </w:rPr>
        <w:t>Área del conocimiento</w:t>
      </w:r>
      <w:r w:rsidRPr="00E8634F">
        <w:rPr>
          <w:rFonts w:ascii="Arial" w:hAnsi="Arial" w:cs="Arial"/>
          <w:sz w:val="24"/>
          <w:szCs w:val="24"/>
        </w:rPr>
        <w:t xml:space="preserve">) y las reflexiones que de ella se derivan. Puede incluir notas, dibujos, bocetos o esquemas y avances de trabajos, correcciones, versiones preliminares de proyectos relativos al </w:t>
      </w:r>
      <w:r w:rsidR="00D369CC">
        <w:rPr>
          <w:rFonts w:ascii="Arial" w:hAnsi="Arial" w:cs="Arial"/>
          <w:sz w:val="24"/>
          <w:szCs w:val="24"/>
        </w:rPr>
        <w:t>área</w:t>
      </w:r>
      <w:r w:rsidRPr="00E8634F">
        <w:rPr>
          <w:rFonts w:ascii="Arial" w:hAnsi="Arial" w:cs="Arial"/>
          <w:sz w:val="24"/>
          <w:szCs w:val="24"/>
        </w:rPr>
        <w:t>, entre otros. Sirve de base al educador o educadora para probar nuevas estrategias de enseñanza y evaluación, adaptarse a ellas y dominarlas antes de probar nuevas.</w:t>
      </w:r>
    </w:p>
    <w:p w:rsidR="006D5CD0" w:rsidRPr="006D5CD0" w:rsidRDefault="006D5CD0" w:rsidP="006D5CD0">
      <w:pPr>
        <w:jc w:val="both"/>
        <w:rPr>
          <w:rFonts w:ascii="Arial" w:hAnsi="Arial" w:cs="Arial"/>
          <w:sz w:val="24"/>
          <w:szCs w:val="24"/>
        </w:rPr>
      </w:pPr>
      <w:r w:rsidRPr="006D5CD0">
        <w:rPr>
          <w:rFonts w:ascii="Arial" w:hAnsi="Arial" w:cs="Arial"/>
          <w:sz w:val="24"/>
          <w:szCs w:val="24"/>
        </w:rPr>
        <w:t xml:space="preserve">El Diario Pedagógico, es el  Instrumento que enriquece  y  evidencia el proceso de formación y supervisión de la experiencia docente, posibilitando, la reflexión constante, la   auto evaluación, </w:t>
      </w:r>
      <w:proofErr w:type="spellStart"/>
      <w:r w:rsidRPr="006D5CD0">
        <w:rPr>
          <w:rFonts w:ascii="Arial" w:hAnsi="Arial" w:cs="Arial"/>
          <w:sz w:val="24"/>
          <w:szCs w:val="24"/>
        </w:rPr>
        <w:t>coevaluacion</w:t>
      </w:r>
      <w:proofErr w:type="spellEnd"/>
      <w:r w:rsidRPr="006D5CD0">
        <w:rPr>
          <w:rFonts w:ascii="Arial" w:hAnsi="Arial" w:cs="Arial"/>
          <w:sz w:val="24"/>
          <w:szCs w:val="24"/>
        </w:rPr>
        <w:t xml:space="preserve"> y  </w:t>
      </w:r>
      <w:proofErr w:type="spellStart"/>
      <w:r w:rsidRPr="006D5CD0">
        <w:rPr>
          <w:rFonts w:ascii="Arial" w:hAnsi="Arial" w:cs="Arial"/>
          <w:sz w:val="24"/>
          <w:szCs w:val="24"/>
        </w:rPr>
        <w:t>heteroevaluación</w:t>
      </w:r>
      <w:proofErr w:type="spellEnd"/>
      <w:r w:rsidRPr="006D5CD0">
        <w:rPr>
          <w:rFonts w:ascii="Arial" w:hAnsi="Arial" w:cs="Arial"/>
          <w:sz w:val="24"/>
          <w:szCs w:val="24"/>
        </w:rPr>
        <w:t>.</w:t>
      </w:r>
    </w:p>
    <w:p w:rsidR="006D5CD0" w:rsidRPr="006D5CD0" w:rsidRDefault="006D5CD0" w:rsidP="006D5CD0">
      <w:pPr>
        <w:jc w:val="both"/>
        <w:rPr>
          <w:rFonts w:ascii="Arial" w:hAnsi="Arial" w:cs="Arial"/>
          <w:sz w:val="24"/>
          <w:szCs w:val="24"/>
        </w:rPr>
      </w:pPr>
      <w:r w:rsidRPr="006D5CD0">
        <w:rPr>
          <w:rFonts w:ascii="Arial" w:hAnsi="Arial" w:cs="Arial"/>
          <w:sz w:val="24"/>
          <w:szCs w:val="24"/>
        </w:rPr>
        <w:t>E</w:t>
      </w:r>
      <w:r>
        <w:rPr>
          <w:rFonts w:ascii="Arial" w:hAnsi="Arial" w:cs="Arial"/>
          <w:sz w:val="24"/>
          <w:szCs w:val="24"/>
        </w:rPr>
        <w:t>n él s</w:t>
      </w:r>
      <w:r w:rsidRPr="006D5CD0">
        <w:rPr>
          <w:rFonts w:ascii="Arial" w:hAnsi="Arial" w:cs="Arial"/>
          <w:sz w:val="24"/>
          <w:szCs w:val="24"/>
        </w:rPr>
        <w:t xml:space="preserve">e va registrando con frecuencia y cuidadosamente todas las experiencias  y reflexiones sobre la intervención pedagógica dentro y fuera del aula. Es importante tener en cuenta que </w:t>
      </w:r>
      <w:r>
        <w:rPr>
          <w:rFonts w:ascii="Arial" w:hAnsi="Arial" w:cs="Arial"/>
          <w:sz w:val="24"/>
          <w:szCs w:val="24"/>
        </w:rPr>
        <w:t>el</w:t>
      </w:r>
      <w:r w:rsidRPr="006D5CD0">
        <w:rPr>
          <w:rFonts w:ascii="Arial" w:hAnsi="Arial" w:cs="Arial"/>
          <w:sz w:val="24"/>
          <w:szCs w:val="24"/>
        </w:rPr>
        <w:t xml:space="preserve"> diario pedagógico presenta un panorama general de lo que sucede en el aula de clases.</w:t>
      </w:r>
    </w:p>
    <w:p w:rsidR="006D5CD0" w:rsidRDefault="006D5CD0" w:rsidP="006D5CD0">
      <w:pPr>
        <w:jc w:val="both"/>
        <w:rPr>
          <w:rFonts w:ascii="Arial" w:hAnsi="Arial" w:cs="Arial"/>
          <w:sz w:val="24"/>
          <w:szCs w:val="24"/>
        </w:rPr>
      </w:pPr>
      <w:r w:rsidRPr="006D5CD0">
        <w:rPr>
          <w:rFonts w:ascii="Arial" w:hAnsi="Arial" w:cs="Arial"/>
          <w:sz w:val="24"/>
          <w:szCs w:val="24"/>
        </w:rPr>
        <w:t>Para la elaboración del diario pedagógico se tiene en cuenta l</w:t>
      </w:r>
      <w:r>
        <w:rPr>
          <w:rFonts w:ascii="Arial" w:hAnsi="Arial" w:cs="Arial"/>
          <w:sz w:val="24"/>
          <w:szCs w:val="24"/>
        </w:rPr>
        <w:t>as planeaciones de cada periodo</w:t>
      </w:r>
      <w:r w:rsidR="004B2843">
        <w:rPr>
          <w:rFonts w:ascii="Arial" w:hAnsi="Arial" w:cs="Arial"/>
          <w:sz w:val="24"/>
          <w:szCs w:val="24"/>
        </w:rPr>
        <w:t>, la parte de la formación personal,</w:t>
      </w:r>
      <w:r w:rsidRPr="006D5CD0">
        <w:rPr>
          <w:rFonts w:ascii="Arial" w:hAnsi="Arial" w:cs="Arial"/>
          <w:sz w:val="24"/>
          <w:szCs w:val="24"/>
        </w:rPr>
        <w:t xml:space="preserve"> Descriptivo, Interpretativo-Reflexivo</w:t>
      </w:r>
      <w:r w:rsidR="004B2843">
        <w:rPr>
          <w:rFonts w:ascii="Arial" w:hAnsi="Arial" w:cs="Arial"/>
          <w:sz w:val="24"/>
          <w:szCs w:val="24"/>
        </w:rPr>
        <w:t>, las actividades de apoyo y los</w:t>
      </w:r>
      <w:r w:rsidRPr="006D5CD0">
        <w:rPr>
          <w:rFonts w:ascii="Arial" w:hAnsi="Arial" w:cs="Arial"/>
          <w:sz w:val="24"/>
          <w:szCs w:val="24"/>
        </w:rPr>
        <w:t xml:space="preserve"> planes de acción</w:t>
      </w:r>
      <w:r w:rsidR="004B2843">
        <w:rPr>
          <w:rFonts w:ascii="Arial" w:hAnsi="Arial" w:cs="Arial"/>
          <w:sz w:val="24"/>
          <w:szCs w:val="24"/>
        </w:rPr>
        <w:t xml:space="preserve"> de la Institución.</w:t>
      </w:r>
    </w:p>
    <w:p w:rsidR="006D5CD0" w:rsidRPr="006D5CD0" w:rsidRDefault="004B2843" w:rsidP="006D5CD0">
      <w:pPr>
        <w:jc w:val="both"/>
        <w:rPr>
          <w:rFonts w:ascii="Arial" w:hAnsi="Arial" w:cs="Arial"/>
          <w:sz w:val="24"/>
          <w:szCs w:val="24"/>
        </w:rPr>
      </w:pPr>
      <w:r>
        <w:rPr>
          <w:rFonts w:ascii="Arial" w:hAnsi="Arial" w:cs="Arial"/>
          <w:sz w:val="24"/>
          <w:szCs w:val="24"/>
        </w:rPr>
        <w:t>En este sentido, podemos entrar a definir cada uno de los componentes así:</w:t>
      </w:r>
    </w:p>
    <w:p w:rsidR="006D5CD0" w:rsidRPr="006D5CD0" w:rsidRDefault="006367EF" w:rsidP="006D5CD0">
      <w:pPr>
        <w:jc w:val="both"/>
        <w:rPr>
          <w:rFonts w:ascii="Arial" w:hAnsi="Arial" w:cs="Arial"/>
          <w:sz w:val="24"/>
          <w:szCs w:val="24"/>
        </w:rPr>
      </w:pPr>
      <w:r>
        <w:rPr>
          <w:noProof/>
          <w:lang w:eastAsia="es-CO"/>
        </w:rPr>
        <w:drawing>
          <wp:anchor distT="0" distB="0" distL="114300" distR="114300" simplePos="0" relativeHeight="251663360" behindDoc="1" locked="0" layoutInCell="1" allowOverlap="1" wp14:anchorId="7B3D6009" wp14:editId="7C9A40D0">
            <wp:simplePos x="0" y="0"/>
            <wp:positionH relativeFrom="column">
              <wp:posOffset>-51435</wp:posOffset>
            </wp:positionH>
            <wp:positionV relativeFrom="paragraph">
              <wp:posOffset>248285</wp:posOffset>
            </wp:positionV>
            <wp:extent cx="1143000" cy="1476375"/>
            <wp:effectExtent l="0" t="0" r="0" b="9525"/>
            <wp:wrapThrough wrapText="bothSides">
              <wp:wrapPolygon edited="0">
                <wp:start x="0" y="0"/>
                <wp:lineTo x="0" y="21461"/>
                <wp:lineTo x="21240" y="21461"/>
                <wp:lineTo x="21240" y="0"/>
                <wp:lineTo x="0" y="0"/>
              </wp:wrapPolygon>
            </wp:wrapThrough>
            <wp:docPr id="5" name="Imagen 5" descr="https://encrypted-tbn1.gstatic.com/images?q=tbn:ANd9GcQIPzlBTqJ0CssbQ5YGp-HDGTNrAC1lyyjZTpEapjTWhZZzZD1l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IPzlBTqJ0CssbQ5YGp-HDGTNrAC1lyyjZTpEapjTWhZZzZD1lB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CD0" w:rsidRPr="006D5CD0">
        <w:rPr>
          <w:rFonts w:ascii="Arial" w:hAnsi="Arial" w:cs="Arial"/>
          <w:sz w:val="24"/>
          <w:szCs w:val="24"/>
        </w:rPr>
        <w:t xml:space="preserve">NIVEL DESCRIPTIVO: Los registros, las notas de campo, los comentarios, observaciones. En este nivel debe aparece la fecha, el grado, el área, el tema, </w:t>
      </w:r>
      <w:r w:rsidR="004B2843">
        <w:rPr>
          <w:rFonts w:ascii="Arial" w:hAnsi="Arial" w:cs="Arial"/>
          <w:sz w:val="24"/>
          <w:szCs w:val="24"/>
        </w:rPr>
        <w:t>las competencias</w:t>
      </w:r>
      <w:r w:rsidR="006D5CD0" w:rsidRPr="006D5CD0">
        <w:rPr>
          <w:rFonts w:ascii="Arial" w:hAnsi="Arial" w:cs="Arial"/>
          <w:sz w:val="24"/>
          <w:szCs w:val="24"/>
        </w:rPr>
        <w:t>, el desarrollo de la clase y la metodología.</w:t>
      </w:r>
      <w:r w:rsidRPr="006367EF">
        <w:rPr>
          <w:noProof/>
          <w:lang w:eastAsia="es-CO"/>
        </w:rPr>
        <w:t xml:space="preserve"> </w:t>
      </w:r>
    </w:p>
    <w:p w:rsidR="006D5CD0" w:rsidRPr="006D5CD0" w:rsidRDefault="006D5CD0" w:rsidP="006D5CD0">
      <w:pPr>
        <w:jc w:val="both"/>
        <w:rPr>
          <w:rFonts w:ascii="Arial" w:hAnsi="Arial" w:cs="Arial"/>
          <w:sz w:val="24"/>
          <w:szCs w:val="24"/>
        </w:rPr>
      </w:pPr>
      <w:r w:rsidRPr="006D5CD0">
        <w:rPr>
          <w:rFonts w:ascii="Arial" w:hAnsi="Arial" w:cs="Arial"/>
          <w:sz w:val="24"/>
          <w:szCs w:val="24"/>
        </w:rPr>
        <w:t xml:space="preserve">NIVEL INTERPRETATIVO-REFLEXIVO: Es un pequeño escrito que </w:t>
      </w:r>
      <w:r w:rsidR="004B2843" w:rsidRPr="006D5CD0">
        <w:rPr>
          <w:rFonts w:ascii="Arial" w:hAnsi="Arial" w:cs="Arial"/>
          <w:sz w:val="24"/>
          <w:szCs w:val="24"/>
        </w:rPr>
        <w:t>dé</w:t>
      </w:r>
      <w:r w:rsidRPr="006D5CD0">
        <w:rPr>
          <w:rFonts w:ascii="Arial" w:hAnsi="Arial" w:cs="Arial"/>
          <w:sz w:val="24"/>
          <w:szCs w:val="24"/>
        </w:rPr>
        <w:t xml:space="preserve"> cuenta de lo significativo de la sesión y la teoría que lo apoya para confrontarlo y discutirlo. Búsqueda del sentido, profundización de los momentos, causas y efectos de las situaciones, tematización, categorización.</w:t>
      </w:r>
    </w:p>
    <w:p w:rsidR="006D5CD0" w:rsidRPr="006D5CD0" w:rsidRDefault="006D5CD0" w:rsidP="006D5CD0">
      <w:pPr>
        <w:jc w:val="both"/>
        <w:rPr>
          <w:rFonts w:ascii="Arial" w:hAnsi="Arial" w:cs="Arial"/>
          <w:sz w:val="24"/>
          <w:szCs w:val="24"/>
        </w:rPr>
      </w:pPr>
      <w:r w:rsidRPr="006D5CD0">
        <w:rPr>
          <w:rFonts w:ascii="Arial" w:hAnsi="Arial" w:cs="Arial"/>
          <w:sz w:val="24"/>
          <w:szCs w:val="24"/>
        </w:rPr>
        <w:t>NIVEL PLANES DE ACCIÓN: Señal</w:t>
      </w:r>
      <w:r w:rsidR="004B2843">
        <w:rPr>
          <w:rFonts w:ascii="Arial" w:hAnsi="Arial" w:cs="Arial"/>
          <w:sz w:val="24"/>
          <w:szCs w:val="24"/>
        </w:rPr>
        <w:t>o</w:t>
      </w:r>
      <w:r w:rsidRPr="006D5CD0">
        <w:rPr>
          <w:rFonts w:ascii="Arial" w:hAnsi="Arial" w:cs="Arial"/>
          <w:sz w:val="24"/>
          <w:szCs w:val="24"/>
        </w:rPr>
        <w:t xml:space="preserve"> aspectos críticos que requieren de análisis e intervención. Formular puntos de intervención. Evidencia la búsqueda de estrategias, toma de decisiones, formas de afrontar los problemas</w:t>
      </w:r>
      <w:r w:rsidR="004B2843">
        <w:rPr>
          <w:rFonts w:ascii="Arial" w:hAnsi="Arial" w:cs="Arial"/>
          <w:sz w:val="24"/>
          <w:szCs w:val="24"/>
        </w:rPr>
        <w:t xml:space="preserve"> y además se describen las diferentes </w:t>
      </w:r>
      <w:r w:rsidR="004B2843">
        <w:rPr>
          <w:rFonts w:ascii="Arial" w:hAnsi="Arial" w:cs="Arial"/>
          <w:sz w:val="24"/>
          <w:szCs w:val="24"/>
        </w:rPr>
        <w:lastRenderedPageBreak/>
        <w:t>actividades institucionales como los actos cívicos y cronograma de actividades institucionales</w:t>
      </w:r>
      <w:r w:rsidRPr="006D5CD0">
        <w:rPr>
          <w:rFonts w:ascii="Arial" w:hAnsi="Arial" w:cs="Arial"/>
          <w:sz w:val="24"/>
          <w:szCs w:val="24"/>
        </w:rPr>
        <w:t>.</w:t>
      </w:r>
      <w:r w:rsidR="004B2843">
        <w:rPr>
          <w:rFonts w:ascii="Arial" w:hAnsi="Arial" w:cs="Arial"/>
          <w:sz w:val="24"/>
          <w:szCs w:val="24"/>
        </w:rPr>
        <w:t xml:space="preserve"> También se tiene en cuenta las actividades de apoyo sugeridas en la planeación del periodo.</w:t>
      </w:r>
    </w:p>
    <w:p w:rsidR="006D5CD0" w:rsidRPr="006367EF" w:rsidRDefault="006367EF" w:rsidP="006D5CD0">
      <w:pPr>
        <w:jc w:val="both"/>
        <w:rPr>
          <w:rFonts w:ascii="Arial" w:hAnsi="Arial" w:cs="Arial"/>
          <w:b/>
          <w:sz w:val="24"/>
          <w:szCs w:val="24"/>
        </w:rPr>
      </w:pPr>
      <w:r w:rsidRPr="006367EF">
        <w:rPr>
          <w:b/>
          <w:noProof/>
          <w:lang w:eastAsia="es-CO"/>
        </w:rPr>
        <w:drawing>
          <wp:anchor distT="0" distB="0" distL="114300" distR="114300" simplePos="0" relativeHeight="251664384" behindDoc="1" locked="0" layoutInCell="1" allowOverlap="1" wp14:anchorId="44B55C08" wp14:editId="7C986B1B">
            <wp:simplePos x="0" y="0"/>
            <wp:positionH relativeFrom="column">
              <wp:posOffset>7740015</wp:posOffset>
            </wp:positionH>
            <wp:positionV relativeFrom="paragraph">
              <wp:posOffset>127635</wp:posOffset>
            </wp:positionV>
            <wp:extent cx="2466975" cy="1847850"/>
            <wp:effectExtent l="0" t="0" r="9525" b="0"/>
            <wp:wrapThrough wrapText="bothSides">
              <wp:wrapPolygon edited="0">
                <wp:start x="0" y="0"/>
                <wp:lineTo x="0" y="21377"/>
                <wp:lineTo x="21517" y="21377"/>
                <wp:lineTo x="21517" y="0"/>
                <wp:lineTo x="0" y="0"/>
              </wp:wrapPolygon>
            </wp:wrapThrough>
            <wp:docPr id="6" name="Imagen 6" descr="https://encrypted-tbn0.gstatic.com/images?q=tbn:ANd9GcS4o-71dhwuKzl7sKYvYsB2cwQ2NyZ6-PAJ6zeeg-80tGQv7N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4o-71dhwuKzl7sKYvYsB2cwQ2NyZ6-PAJ6zeeg-80tGQv7N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CD0" w:rsidRPr="006367EF">
        <w:rPr>
          <w:rFonts w:ascii="Arial" w:hAnsi="Arial" w:cs="Arial"/>
          <w:b/>
          <w:sz w:val="24"/>
          <w:szCs w:val="24"/>
        </w:rPr>
        <w:t>COMO SE ELABORA:</w:t>
      </w:r>
      <w:r w:rsidRPr="006367EF">
        <w:rPr>
          <w:b/>
          <w:noProof/>
          <w:lang w:eastAsia="es-CO"/>
        </w:rPr>
        <w:t xml:space="preserve"> </w:t>
      </w:r>
    </w:p>
    <w:p w:rsidR="006D5CD0" w:rsidRPr="006D5CD0" w:rsidRDefault="004B2843" w:rsidP="006D5CD0">
      <w:pPr>
        <w:jc w:val="both"/>
        <w:rPr>
          <w:rFonts w:ascii="Arial" w:hAnsi="Arial" w:cs="Arial"/>
          <w:sz w:val="24"/>
          <w:szCs w:val="24"/>
        </w:rPr>
      </w:pPr>
      <w:r>
        <w:rPr>
          <w:rFonts w:ascii="Arial" w:hAnsi="Arial" w:cs="Arial"/>
          <w:sz w:val="24"/>
          <w:szCs w:val="24"/>
        </w:rPr>
        <w:t>Se cuenta con un formato  en donde la p</w:t>
      </w:r>
      <w:r w:rsidR="006D5CD0" w:rsidRPr="006D5CD0">
        <w:rPr>
          <w:rFonts w:ascii="Arial" w:hAnsi="Arial" w:cs="Arial"/>
          <w:sz w:val="24"/>
          <w:szCs w:val="24"/>
        </w:rPr>
        <w:t xml:space="preserve">arte del encabezamiento </w:t>
      </w:r>
      <w:r w:rsidR="00D10FE8">
        <w:rPr>
          <w:rFonts w:ascii="Arial" w:hAnsi="Arial" w:cs="Arial"/>
          <w:sz w:val="24"/>
          <w:szCs w:val="24"/>
        </w:rPr>
        <w:t>da cuenta del área, nombre del profesor y las actividades desarrolladas</w:t>
      </w:r>
      <w:r w:rsidR="006D5CD0" w:rsidRPr="006D5CD0">
        <w:rPr>
          <w:rFonts w:ascii="Arial" w:hAnsi="Arial" w:cs="Arial"/>
          <w:sz w:val="24"/>
          <w:szCs w:val="24"/>
        </w:rPr>
        <w:t>.</w:t>
      </w:r>
    </w:p>
    <w:p w:rsidR="006D5CD0" w:rsidRPr="006D5CD0" w:rsidRDefault="006D5CD0" w:rsidP="006D5CD0">
      <w:pPr>
        <w:jc w:val="both"/>
        <w:rPr>
          <w:rFonts w:ascii="Arial" w:hAnsi="Arial" w:cs="Arial"/>
          <w:sz w:val="24"/>
          <w:szCs w:val="24"/>
        </w:rPr>
      </w:pPr>
      <w:r w:rsidRPr="006D5CD0">
        <w:rPr>
          <w:rFonts w:ascii="Arial" w:hAnsi="Arial" w:cs="Arial"/>
          <w:sz w:val="24"/>
          <w:szCs w:val="24"/>
        </w:rPr>
        <w:t xml:space="preserve">Luego se hace una descripción de los eventos, para culminar con la reflexión de los mimos, un hilo conductor importante para la reflexión o la descripción </w:t>
      </w:r>
      <w:r w:rsidR="00D10FE8">
        <w:rPr>
          <w:rFonts w:ascii="Arial" w:hAnsi="Arial" w:cs="Arial"/>
          <w:sz w:val="24"/>
          <w:szCs w:val="24"/>
        </w:rPr>
        <w:t>es la planeación del período.</w:t>
      </w:r>
    </w:p>
    <w:p w:rsidR="006D5CD0" w:rsidRPr="006D5CD0" w:rsidRDefault="006D5CD0" w:rsidP="006D5CD0">
      <w:pPr>
        <w:jc w:val="both"/>
        <w:rPr>
          <w:rFonts w:ascii="Arial" w:hAnsi="Arial" w:cs="Arial"/>
          <w:sz w:val="24"/>
          <w:szCs w:val="24"/>
        </w:rPr>
      </w:pPr>
      <w:r w:rsidRPr="006D5CD0">
        <w:rPr>
          <w:rFonts w:ascii="Arial" w:hAnsi="Arial" w:cs="Arial"/>
          <w:sz w:val="24"/>
          <w:szCs w:val="24"/>
        </w:rPr>
        <w:t>Algunos ejemplos de categorización que</w:t>
      </w:r>
      <w:r w:rsidR="00D10FE8">
        <w:rPr>
          <w:rFonts w:ascii="Arial" w:hAnsi="Arial" w:cs="Arial"/>
          <w:sz w:val="24"/>
          <w:szCs w:val="24"/>
        </w:rPr>
        <w:t xml:space="preserve"> se </w:t>
      </w:r>
      <w:r w:rsidRPr="006D5CD0">
        <w:rPr>
          <w:rFonts w:ascii="Arial" w:hAnsi="Arial" w:cs="Arial"/>
          <w:sz w:val="24"/>
          <w:szCs w:val="24"/>
        </w:rPr>
        <w:t>utiliza</w:t>
      </w:r>
      <w:r w:rsidR="00D10FE8">
        <w:rPr>
          <w:rFonts w:ascii="Arial" w:hAnsi="Arial" w:cs="Arial"/>
          <w:sz w:val="24"/>
          <w:szCs w:val="24"/>
        </w:rPr>
        <w:t>n en la planeación</w:t>
      </w:r>
      <w:r w:rsidRPr="006D5CD0">
        <w:rPr>
          <w:rFonts w:ascii="Arial" w:hAnsi="Arial" w:cs="Arial"/>
          <w:sz w:val="24"/>
          <w:szCs w:val="24"/>
        </w:rPr>
        <w:t xml:space="preserve"> para  analizar el diario pedagógico </w:t>
      </w:r>
      <w:r w:rsidR="00D10FE8">
        <w:rPr>
          <w:rFonts w:ascii="Arial" w:hAnsi="Arial" w:cs="Arial"/>
          <w:sz w:val="24"/>
          <w:szCs w:val="24"/>
        </w:rPr>
        <w:t>son</w:t>
      </w:r>
      <w:r w:rsidRPr="006D5CD0">
        <w:rPr>
          <w:rFonts w:ascii="Arial" w:hAnsi="Arial" w:cs="Arial"/>
          <w:sz w:val="24"/>
          <w:szCs w:val="24"/>
        </w:rPr>
        <w:t>:</w:t>
      </w:r>
    </w:p>
    <w:p w:rsidR="006D5CD0" w:rsidRDefault="006D5CD0" w:rsidP="006D5CD0">
      <w:pPr>
        <w:jc w:val="both"/>
        <w:rPr>
          <w:rFonts w:ascii="Arial" w:hAnsi="Arial" w:cs="Arial"/>
          <w:sz w:val="24"/>
          <w:szCs w:val="24"/>
        </w:rPr>
      </w:pPr>
      <w:r w:rsidRPr="006D5CD0">
        <w:rPr>
          <w:rFonts w:ascii="Arial" w:hAnsi="Arial" w:cs="Arial"/>
          <w:sz w:val="24"/>
          <w:szCs w:val="24"/>
        </w:rPr>
        <w:t xml:space="preserve">- COMPETENCIAS: </w:t>
      </w:r>
      <w:r w:rsidR="00D10FE8">
        <w:rPr>
          <w:rFonts w:ascii="Arial" w:hAnsi="Arial" w:cs="Arial"/>
          <w:sz w:val="24"/>
          <w:szCs w:val="24"/>
        </w:rPr>
        <w:t>específicas del área, laborales y ambientales</w:t>
      </w:r>
      <w:r w:rsidRPr="006D5CD0">
        <w:rPr>
          <w:rFonts w:ascii="Arial" w:hAnsi="Arial" w:cs="Arial"/>
          <w:sz w:val="24"/>
          <w:szCs w:val="24"/>
        </w:rPr>
        <w:t>,</w:t>
      </w:r>
    </w:p>
    <w:p w:rsidR="004737B3" w:rsidRDefault="00D10FE8" w:rsidP="006D5CD0">
      <w:pPr>
        <w:jc w:val="both"/>
        <w:rPr>
          <w:rFonts w:ascii="Arial" w:hAnsi="Arial" w:cs="Arial"/>
          <w:sz w:val="24"/>
          <w:szCs w:val="24"/>
        </w:rPr>
      </w:pPr>
      <w:r>
        <w:rPr>
          <w:rFonts w:ascii="Arial" w:hAnsi="Arial" w:cs="Arial"/>
          <w:sz w:val="24"/>
          <w:szCs w:val="24"/>
        </w:rPr>
        <w:t>- EVIDENCIAS: De iniciación, profundización y retroalimentación</w:t>
      </w:r>
    </w:p>
    <w:p w:rsidR="006D5CD0" w:rsidRPr="006D5CD0" w:rsidRDefault="004737B3" w:rsidP="006D5CD0">
      <w:pPr>
        <w:jc w:val="both"/>
        <w:rPr>
          <w:rFonts w:ascii="Arial" w:hAnsi="Arial" w:cs="Arial"/>
          <w:sz w:val="24"/>
          <w:szCs w:val="24"/>
        </w:rPr>
      </w:pPr>
      <w:r>
        <w:rPr>
          <w:rFonts w:ascii="Arial" w:hAnsi="Arial" w:cs="Arial"/>
          <w:sz w:val="24"/>
          <w:szCs w:val="24"/>
        </w:rPr>
        <w:t>-</w:t>
      </w:r>
      <w:r w:rsidR="006D5CD0" w:rsidRPr="006D5CD0">
        <w:rPr>
          <w:rFonts w:ascii="Arial" w:hAnsi="Arial" w:cs="Arial"/>
          <w:sz w:val="24"/>
          <w:szCs w:val="24"/>
        </w:rPr>
        <w:t xml:space="preserve">  OBSERVACIONES  sobre</w:t>
      </w:r>
      <w:r w:rsidR="00D10FE8">
        <w:rPr>
          <w:rFonts w:ascii="Arial" w:hAnsi="Arial" w:cs="Arial"/>
          <w:sz w:val="24"/>
          <w:szCs w:val="24"/>
        </w:rPr>
        <w:t xml:space="preserve"> el aprendizaje significativo de estudiantes y docente</w:t>
      </w:r>
    </w:p>
    <w:p w:rsidR="006D5CD0" w:rsidRPr="006D5CD0" w:rsidRDefault="004737B3" w:rsidP="006D5CD0">
      <w:pPr>
        <w:jc w:val="both"/>
        <w:rPr>
          <w:rFonts w:ascii="Arial" w:hAnsi="Arial" w:cs="Arial"/>
          <w:sz w:val="24"/>
          <w:szCs w:val="24"/>
        </w:rPr>
      </w:pPr>
      <w:r>
        <w:rPr>
          <w:rFonts w:ascii="Arial" w:hAnsi="Arial" w:cs="Arial"/>
          <w:sz w:val="24"/>
          <w:szCs w:val="24"/>
        </w:rPr>
        <w:t>Otros aspectos en el área de Tecnología e Informática tienen que ver propiamente con los procesos de aprendizaje, teniendo en cuenta los ritmos de aprendizaje de cada estudiante se retoman aspectos como:</w:t>
      </w:r>
    </w:p>
    <w:p w:rsidR="006D5CD0" w:rsidRPr="006D5CD0" w:rsidRDefault="006D5CD0" w:rsidP="006D5CD0">
      <w:pPr>
        <w:jc w:val="both"/>
        <w:rPr>
          <w:rFonts w:ascii="Arial" w:hAnsi="Arial" w:cs="Arial"/>
          <w:sz w:val="24"/>
          <w:szCs w:val="24"/>
        </w:rPr>
      </w:pPr>
      <w:r w:rsidRPr="006D5CD0">
        <w:rPr>
          <w:rFonts w:ascii="Arial" w:hAnsi="Arial" w:cs="Arial"/>
          <w:sz w:val="24"/>
          <w:szCs w:val="24"/>
        </w:rPr>
        <w:t xml:space="preserve">Los </w:t>
      </w:r>
      <w:r w:rsidR="004737B3">
        <w:rPr>
          <w:rFonts w:ascii="Arial" w:hAnsi="Arial" w:cs="Arial"/>
          <w:sz w:val="24"/>
          <w:szCs w:val="24"/>
        </w:rPr>
        <w:t>principios, visión, misión y perfil del estudiante</w:t>
      </w:r>
      <w:r w:rsidRPr="006D5CD0">
        <w:rPr>
          <w:rFonts w:ascii="Arial" w:hAnsi="Arial" w:cs="Arial"/>
          <w:sz w:val="24"/>
          <w:szCs w:val="24"/>
        </w:rPr>
        <w:t>, técnicas  y estrategias</w:t>
      </w:r>
    </w:p>
    <w:p w:rsidR="006D5CD0" w:rsidRPr="006D5CD0" w:rsidRDefault="006D5CD0" w:rsidP="006D5CD0">
      <w:pPr>
        <w:jc w:val="both"/>
        <w:rPr>
          <w:rFonts w:ascii="Arial" w:hAnsi="Arial" w:cs="Arial"/>
          <w:sz w:val="24"/>
          <w:szCs w:val="24"/>
        </w:rPr>
      </w:pPr>
      <w:r w:rsidRPr="006D5CD0">
        <w:rPr>
          <w:rFonts w:ascii="Arial" w:hAnsi="Arial" w:cs="Arial"/>
          <w:sz w:val="24"/>
          <w:szCs w:val="24"/>
        </w:rPr>
        <w:t xml:space="preserve">Confrontación teórica con la </w:t>
      </w:r>
      <w:r w:rsidR="004737B3" w:rsidRPr="006D5CD0">
        <w:rPr>
          <w:rFonts w:ascii="Arial" w:hAnsi="Arial" w:cs="Arial"/>
          <w:sz w:val="24"/>
          <w:szCs w:val="24"/>
        </w:rPr>
        <w:t>práctica</w:t>
      </w:r>
    </w:p>
    <w:p w:rsidR="006D5CD0" w:rsidRPr="006D5CD0" w:rsidRDefault="006D5CD0" w:rsidP="006D5CD0">
      <w:pPr>
        <w:jc w:val="both"/>
        <w:rPr>
          <w:rFonts w:ascii="Arial" w:hAnsi="Arial" w:cs="Arial"/>
          <w:sz w:val="24"/>
          <w:szCs w:val="24"/>
        </w:rPr>
      </w:pPr>
      <w:r w:rsidRPr="006D5CD0">
        <w:rPr>
          <w:rFonts w:ascii="Arial" w:hAnsi="Arial" w:cs="Arial"/>
          <w:sz w:val="24"/>
          <w:szCs w:val="24"/>
        </w:rPr>
        <w:t>Observación sobre situaciones previstas</w:t>
      </w:r>
    </w:p>
    <w:p w:rsidR="006D5CD0" w:rsidRPr="006D5CD0" w:rsidRDefault="006D5CD0" w:rsidP="006D5CD0">
      <w:pPr>
        <w:jc w:val="both"/>
        <w:rPr>
          <w:rFonts w:ascii="Arial" w:hAnsi="Arial" w:cs="Arial"/>
          <w:sz w:val="24"/>
          <w:szCs w:val="24"/>
        </w:rPr>
      </w:pPr>
      <w:r w:rsidRPr="006D5CD0">
        <w:rPr>
          <w:rFonts w:ascii="Arial" w:hAnsi="Arial" w:cs="Arial"/>
          <w:sz w:val="24"/>
          <w:szCs w:val="24"/>
        </w:rPr>
        <w:t>Observación sobre situaciones imprevistas.</w:t>
      </w:r>
    </w:p>
    <w:p w:rsidR="006D5CD0" w:rsidRDefault="006D5CD0" w:rsidP="006D5CD0">
      <w:pPr>
        <w:jc w:val="both"/>
        <w:rPr>
          <w:rFonts w:ascii="Arial" w:hAnsi="Arial" w:cs="Arial"/>
          <w:sz w:val="24"/>
          <w:szCs w:val="24"/>
        </w:rPr>
      </w:pPr>
      <w:r w:rsidRPr="006D5CD0">
        <w:rPr>
          <w:rFonts w:ascii="Arial" w:hAnsi="Arial" w:cs="Arial"/>
          <w:sz w:val="24"/>
          <w:szCs w:val="24"/>
        </w:rPr>
        <w:t>En la reflexión o experiencia se debe destacar, que conceptos teóricos pude verificar, como se aplicaron, como se desarrollaron o se pusieron a prueba</w:t>
      </w:r>
      <w:r w:rsidR="004737B3">
        <w:rPr>
          <w:rFonts w:ascii="Arial" w:hAnsi="Arial" w:cs="Arial"/>
          <w:sz w:val="24"/>
          <w:szCs w:val="24"/>
        </w:rPr>
        <w:t xml:space="preserve">. </w:t>
      </w:r>
    </w:p>
    <w:p w:rsidR="002746F5" w:rsidRDefault="002746F5" w:rsidP="006D5CD0">
      <w:pPr>
        <w:jc w:val="both"/>
        <w:rPr>
          <w:rFonts w:ascii="Arial" w:hAnsi="Arial" w:cs="Arial"/>
          <w:sz w:val="24"/>
          <w:szCs w:val="24"/>
        </w:rPr>
      </w:pPr>
      <w:r>
        <w:rPr>
          <w:rFonts w:ascii="Arial" w:hAnsi="Arial" w:cs="Arial"/>
          <w:sz w:val="24"/>
          <w:szCs w:val="24"/>
        </w:rPr>
        <w:t>En consecuencia podemos afirmar que el diario pedagógico es un recurso que los educadores utilizamos para registrar nuestro que hacer pedagógico y didáctico, con el fin de reflexionar sobre nuestra práctica y así poder establecer estrategias de mejora en los planes de mejoramiento.</w:t>
      </w:r>
    </w:p>
    <w:p w:rsidR="00D369CC" w:rsidRDefault="00D369CC" w:rsidP="006D5CD0">
      <w:pPr>
        <w:jc w:val="both"/>
        <w:rPr>
          <w:rFonts w:ascii="Arial" w:hAnsi="Arial" w:cs="Arial"/>
          <w:sz w:val="24"/>
          <w:szCs w:val="24"/>
        </w:rPr>
      </w:pPr>
      <w:r>
        <w:rPr>
          <w:rFonts w:ascii="Arial" w:hAnsi="Arial" w:cs="Arial"/>
          <w:sz w:val="24"/>
          <w:szCs w:val="24"/>
        </w:rPr>
        <w:lastRenderedPageBreak/>
        <w:t>En esta forma en el área específica de Tecnología e informática hay</w:t>
      </w:r>
      <w:r w:rsidR="00231571">
        <w:rPr>
          <w:rFonts w:ascii="Arial" w:hAnsi="Arial" w:cs="Arial"/>
          <w:sz w:val="24"/>
          <w:szCs w:val="24"/>
        </w:rPr>
        <w:t xml:space="preserve"> un quehacer conectado con la parte teórica y práctica, en continua confrontación y crecimiento, útil para la trasformación de la realidad a través del uso de las TIC</w:t>
      </w:r>
    </w:p>
    <w:p w:rsidR="004B0D14" w:rsidRDefault="004B0D14" w:rsidP="0064732E">
      <w:pPr>
        <w:jc w:val="center"/>
        <w:rPr>
          <w:rFonts w:ascii="Arial" w:hAnsi="Arial" w:cs="Arial"/>
          <w:sz w:val="24"/>
          <w:szCs w:val="24"/>
        </w:rPr>
      </w:pPr>
      <w:r>
        <w:rPr>
          <w:noProof/>
          <w:lang w:eastAsia="es-CO"/>
        </w:rPr>
        <w:drawing>
          <wp:inline distT="0" distB="0" distL="0" distR="0" wp14:anchorId="7E51E098" wp14:editId="262215BD">
            <wp:extent cx="3324225" cy="2295525"/>
            <wp:effectExtent l="0" t="0" r="9525" b="9525"/>
            <wp:docPr id="7" name="Imagen 7" descr="https://encrypted-tbn0.gstatic.com/images?q=tbn:ANd9GcQabdRwMBWFwOfXxBobcyuRem9dxQC-n9kVdk-zjmTC24WV0p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abdRwMBWFwOfXxBobcyuRem9dxQC-n9kVdk-zjmTC24WV0pm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2295525"/>
                    </a:xfrm>
                    <a:prstGeom prst="rect">
                      <a:avLst/>
                    </a:prstGeom>
                    <a:noFill/>
                    <a:ln>
                      <a:noFill/>
                    </a:ln>
                  </pic:spPr>
                </pic:pic>
              </a:graphicData>
            </a:graphic>
          </wp:inline>
        </w:drawing>
      </w:r>
    </w:p>
    <w:p w:rsidR="004B0D14" w:rsidRDefault="00F0767C" w:rsidP="004B0D14">
      <w:pPr>
        <w:rPr>
          <w:rFonts w:ascii="Arial" w:hAnsi="Arial" w:cs="Arial"/>
          <w:b/>
          <w:sz w:val="24"/>
          <w:szCs w:val="24"/>
        </w:rPr>
      </w:pPr>
      <w:r w:rsidRPr="00F0767C">
        <w:rPr>
          <w:rFonts w:ascii="Arial" w:hAnsi="Arial" w:cs="Arial"/>
          <w:b/>
          <w:sz w:val="24"/>
          <w:szCs w:val="24"/>
        </w:rPr>
        <w:t>EVALUACIÓN</w:t>
      </w:r>
    </w:p>
    <w:p w:rsidR="00F0767C" w:rsidRDefault="00F0767C" w:rsidP="000D208C">
      <w:pPr>
        <w:jc w:val="both"/>
        <w:rPr>
          <w:rFonts w:ascii="Arial" w:hAnsi="Arial" w:cs="Arial"/>
          <w:sz w:val="24"/>
          <w:szCs w:val="24"/>
        </w:rPr>
      </w:pPr>
      <w:r>
        <w:rPr>
          <w:rFonts w:ascii="Arial" w:hAnsi="Arial" w:cs="Arial"/>
          <w:sz w:val="24"/>
          <w:szCs w:val="24"/>
        </w:rPr>
        <w:t xml:space="preserve">La evaluación es un proceso continuo y permanente, el diario pedagógico es un referente para realizar el proceso de retroalimentación, de los planes de mejoramiento y de las actividades de </w:t>
      </w:r>
      <w:r w:rsidR="000D208C">
        <w:rPr>
          <w:rFonts w:ascii="Arial" w:hAnsi="Arial" w:cs="Arial"/>
          <w:sz w:val="24"/>
          <w:szCs w:val="24"/>
        </w:rPr>
        <w:t>a</w:t>
      </w:r>
      <w:r>
        <w:rPr>
          <w:rFonts w:ascii="Arial" w:hAnsi="Arial" w:cs="Arial"/>
          <w:sz w:val="24"/>
          <w:szCs w:val="24"/>
        </w:rPr>
        <w:t>poyo para que los estudiantes puedan aprender de manera significativa.</w:t>
      </w:r>
      <w:r w:rsidR="0064732E">
        <w:rPr>
          <w:rFonts w:ascii="Arial" w:hAnsi="Arial" w:cs="Arial"/>
          <w:sz w:val="24"/>
          <w:szCs w:val="24"/>
        </w:rPr>
        <w:t xml:space="preserve"> A renglón seguido mostramos un esquema que nos ayuda a evaluar nuestro diario pedagógico.</w:t>
      </w:r>
    </w:p>
    <w:p w:rsidR="0064732E" w:rsidRDefault="0064732E" w:rsidP="0064732E">
      <w:pPr>
        <w:jc w:val="center"/>
        <w:rPr>
          <w:rFonts w:ascii="Arial" w:hAnsi="Arial" w:cs="Arial"/>
          <w:sz w:val="24"/>
          <w:szCs w:val="24"/>
        </w:rPr>
      </w:pPr>
      <w:r>
        <w:rPr>
          <w:noProof/>
          <w:lang w:eastAsia="es-CO"/>
        </w:rPr>
        <w:drawing>
          <wp:inline distT="0" distB="0" distL="0" distR="0" wp14:anchorId="04A8CA82" wp14:editId="5A6D7E58">
            <wp:extent cx="3513175" cy="1571625"/>
            <wp:effectExtent l="0" t="0" r="0" b="0"/>
            <wp:docPr id="8" name="Imagen 8" descr="http://pnaviaportafolios.wikispaces.com/file/view/DSC02384.JPG/285770482/427x301/DSC0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naviaportafolios.wikispaces.com/file/view/DSC02384.JPG/285770482/427x301/DSC0238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1572318"/>
                    </a:xfrm>
                    <a:prstGeom prst="rect">
                      <a:avLst/>
                    </a:prstGeom>
                    <a:noFill/>
                    <a:ln>
                      <a:noFill/>
                    </a:ln>
                  </pic:spPr>
                </pic:pic>
              </a:graphicData>
            </a:graphic>
          </wp:inline>
        </w:drawing>
      </w:r>
    </w:p>
    <w:p w:rsidR="00E300F7" w:rsidRPr="00DB541B" w:rsidRDefault="00E300F7" w:rsidP="00E300F7">
      <w:pPr>
        <w:spacing w:after="0"/>
        <w:jc w:val="center"/>
        <w:rPr>
          <w:rFonts w:ascii="Georgia" w:hAnsi="Georgia"/>
          <w:b/>
          <w:sz w:val="40"/>
          <w:szCs w:val="40"/>
        </w:rPr>
      </w:pPr>
      <w:r w:rsidRPr="00DB541B">
        <w:rPr>
          <w:rFonts w:ascii="Georgia" w:hAnsi="Georgia"/>
          <w:b/>
          <w:sz w:val="40"/>
          <w:szCs w:val="40"/>
        </w:rPr>
        <w:lastRenderedPageBreak/>
        <w:t>HORARIO DEL DOCENTE</w:t>
      </w:r>
    </w:p>
    <w:tbl>
      <w:tblPr>
        <w:tblStyle w:val="Cuadrculaclara-nfasis5"/>
        <w:tblW w:w="0" w:type="auto"/>
        <w:jc w:val="center"/>
        <w:tblLook w:val="04A0" w:firstRow="1" w:lastRow="0" w:firstColumn="1" w:lastColumn="0" w:noHBand="0" w:noVBand="1"/>
      </w:tblPr>
      <w:tblGrid>
        <w:gridCol w:w="2190"/>
        <w:gridCol w:w="2190"/>
        <w:gridCol w:w="2191"/>
        <w:gridCol w:w="2322"/>
        <w:gridCol w:w="2191"/>
        <w:gridCol w:w="2191"/>
      </w:tblGrid>
      <w:tr w:rsidR="00E300F7" w:rsidTr="00116E10">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190" w:type="dxa"/>
            <w:tcBorders>
              <w:tl2br w:val="single" w:sz="4" w:space="0" w:color="C00000"/>
            </w:tcBorders>
            <w:vAlign w:val="center"/>
          </w:tcPr>
          <w:p w:rsidR="00E300F7" w:rsidRPr="007F6DE8" w:rsidRDefault="00E300F7" w:rsidP="00116E10">
            <w:pPr>
              <w:jc w:val="center"/>
              <w:rPr>
                <w:rFonts w:ascii="Georgia" w:hAnsi="Georgia"/>
                <w:sz w:val="48"/>
              </w:rPr>
            </w:pPr>
            <w:r w:rsidRPr="007F6DE8">
              <w:rPr>
                <w:rFonts w:ascii="Georgia" w:hAnsi="Georgia"/>
                <w:sz w:val="48"/>
              </w:rPr>
              <w:t>DÍA HORA</w:t>
            </w:r>
          </w:p>
        </w:tc>
        <w:tc>
          <w:tcPr>
            <w:tcW w:w="2190" w:type="dxa"/>
            <w:vAlign w:val="center"/>
          </w:tcPr>
          <w:p w:rsidR="00E300F7" w:rsidRPr="007F6DE8" w:rsidRDefault="00E300F7" w:rsidP="00116E10">
            <w:pPr>
              <w:jc w:val="center"/>
              <w:cnfStyle w:val="100000000000" w:firstRow="1" w:lastRow="0" w:firstColumn="0" w:lastColumn="0" w:oddVBand="0" w:evenVBand="0" w:oddHBand="0" w:evenHBand="0" w:firstRowFirstColumn="0" w:firstRowLastColumn="0" w:lastRowFirstColumn="0" w:lastRowLastColumn="0"/>
              <w:rPr>
                <w:rFonts w:ascii="Georgia" w:hAnsi="Georgia"/>
                <w:sz w:val="32"/>
              </w:rPr>
            </w:pPr>
            <w:r w:rsidRPr="007F6DE8">
              <w:rPr>
                <w:rFonts w:ascii="Georgia" w:hAnsi="Georgia"/>
                <w:sz w:val="32"/>
              </w:rPr>
              <w:t>LUNES</w:t>
            </w:r>
          </w:p>
        </w:tc>
        <w:tc>
          <w:tcPr>
            <w:tcW w:w="2191" w:type="dxa"/>
            <w:vAlign w:val="center"/>
          </w:tcPr>
          <w:p w:rsidR="00E300F7" w:rsidRPr="007F6DE8" w:rsidRDefault="00E300F7" w:rsidP="00116E10">
            <w:pPr>
              <w:jc w:val="center"/>
              <w:cnfStyle w:val="100000000000" w:firstRow="1" w:lastRow="0" w:firstColumn="0" w:lastColumn="0" w:oddVBand="0" w:evenVBand="0" w:oddHBand="0" w:evenHBand="0" w:firstRowFirstColumn="0" w:firstRowLastColumn="0" w:lastRowFirstColumn="0" w:lastRowLastColumn="0"/>
              <w:rPr>
                <w:rFonts w:ascii="Georgia" w:hAnsi="Georgia"/>
                <w:sz w:val="32"/>
              </w:rPr>
            </w:pPr>
            <w:r w:rsidRPr="007F6DE8">
              <w:rPr>
                <w:rFonts w:ascii="Georgia" w:hAnsi="Georgia"/>
                <w:sz w:val="32"/>
              </w:rPr>
              <w:t>MARTES</w:t>
            </w:r>
          </w:p>
        </w:tc>
        <w:tc>
          <w:tcPr>
            <w:tcW w:w="2322" w:type="dxa"/>
            <w:vAlign w:val="center"/>
          </w:tcPr>
          <w:p w:rsidR="00E300F7" w:rsidRPr="007F6DE8" w:rsidRDefault="00E300F7" w:rsidP="00116E10">
            <w:pPr>
              <w:jc w:val="center"/>
              <w:cnfStyle w:val="100000000000" w:firstRow="1" w:lastRow="0" w:firstColumn="0" w:lastColumn="0" w:oddVBand="0" w:evenVBand="0" w:oddHBand="0" w:evenHBand="0" w:firstRowFirstColumn="0" w:firstRowLastColumn="0" w:lastRowFirstColumn="0" w:lastRowLastColumn="0"/>
              <w:rPr>
                <w:rFonts w:ascii="Georgia" w:hAnsi="Georgia"/>
                <w:sz w:val="32"/>
              </w:rPr>
            </w:pPr>
            <w:r w:rsidRPr="007F6DE8">
              <w:rPr>
                <w:rFonts w:ascii="Georgia" w:hAnsi="Georgia"/>
                <w:sz w:val="32"/>
              </w:rPr>
              <w:t>MIERCOLES</w:t>
            </w:r>
          </w:p>
        </w:tc>
        <w:tc>
          <w:tcPr>
            <w:tcW w:w="2191" w:type="dxa"/>
            <w:vAlign w:val="center"/>
          </w:tcPr>
          <w:p w:rsidR="00E300F7" w:rsidRPr="007F6DE8" w:rsidRDefault="00E300F7" w:rsidP="00116E10">
            <w:pPr>
              <w:jc w:val="center"/>
              <w:cnfStyle w:val="100000000000" w:firstRow="1" w:lastRow="0" w:firstColumn="0" w:lastColumn="0" w:oddVBand="0" w:evenVBand="0" w:oddHBand="0" w:evenHBand="0" w:firstRowFirstColumn="0" w:firstRowLastColumn="0" w:lastRowFirstColumn="0" w:lastRowLastColumn="0"/>
              <w:rPr>
                <w:rFonts w:ascii="Georgia" w:hAnsi="Georgia"/>
                <w:sz w:val="32"/>
              </w:rPr>
            </w:pPr>
            <w:r w:rsidRPr="007F6DE8">
              <w:rPr>
                <w:rFonts w:ascii="Georgia" w:hAnsi="Georgia"/>
                <w:sz w:val="32"/>
              </w:rPr>
              <w:t>JUEVES</w:t>
            </w:r>
          </w:p>
        </w:tc>
        <w:tc>
          <w:tcPr>
            <w:tcW w:w="2191" w:type="dxa"/>
            <w:vAlign w:val="center"/>
          </w:tcPr>
          <w:p w:rsidR="00E300F7" w:rsidRPr="007F6DE8" w:rsidRDefault="00E300F7" w:rsidP="00116E10">
            <w:pPr>
              <w:jc w:val="center"/>
              <w:cnfStyle w:val="100000000000" w:firstRow="1" w:lastRow="0" w:firstColumn="0" w:lastColumn="0" w:oddVBand="0" w:evenVBand="0" w:oddHBand="0" w:evenHBand="0" w:firstRowFirstColumn="0" w:firstRowLastColumn="0" w:lastRowFirstColumn="0" w:lastRowLastColumn="0"/>
              <w:rPr>
                <w:rFonts w:ascii="Georgia" w:hAnsi="Georgia"/>
                <w:sz w:val="32"/>
              </w:rPr>
            </w:pPr>
            <w:r w:rsidRPr="007F6DE8">
              <w:rPr>
                <w:rFonts w:ascii="Georgia" w:hAnsi="Georgia"/>
                <w:sz w:val="32"/>
              </w:rPr>
              <w:t>VIERNES</w:t>
            </w:r>
          </w:p>
        </w:tc>
      </w:tr>
      <w:tr w:rsidR="00E300F7" w:rsidTr="00116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rsidR="00E300F7" w:rsidRPr="00ED5C92" w:rsidRDefault="00E300F7" w:rsidP="00116E10">
            <w:pPr>
              <w:jc w:val="center"/>
              <w:rPr>
                <w:rFonts w:ascii="Georgia" w:hAnsi="Georgia"/>
                <w:b w:val="0"/>
                <w:sz w:val="72"/>
              </w:rPr>
            </w:pPr>
            <w:r w:rsidRPr="00ED5C92">
              <w:rPr>
                <w:rFonts w:ascii="Georgia" w:hAnsi="Georgia"/>
                <w:b w:val="0"/>
                <w:sz w:val="72"/>
              </w:rPr>
              <w:t>1°</w:t>
            </w:r>
          </w:p>
        </w:tc>
        <w:tc>
          <w:tcPr>
            <w:tcW w:w="2190"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10.1</w:t>
            </w:r>
          </w:p>
        </w:tc>
        <w:tc>
          <w:tcPr>
            <w:tcW w:w="2322"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10.2</w:t>
            </w: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6.4 R</w:t>
            </w:r>
          </w:p>
        </w:tc>
      </w:tr>
      <w:tr w:rsidR="00E300F7" w:rsidTr="00116E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rsidR="00E300F7" w:rsidRPr="00ED5C92" w:rsidRDefault="00E300F7" w:rsidP="00116E10">
            <w:pPr>
              <w:jc w:val="center"/>
              <w:rPr>
                <w:rFonts w:ascii="Georgia" w:hAnsi="Georgia"/>
                <w:b w:val="0"/>
                <w:sz w:val="72"/>
              </w:rPr>
            </w:pPr>
            <w:r w:rsidRPr="00ED5C92">
              <w:rPr>
                <w:rFonts w:ascii="Georgia" w:hAnsi="Georgia"/>
                <w:b w:val="0"/>
                <w:sz w:val="72"/>
              </w:rPr>
              <w:t>2°</w:t>
            </w:r>
          </w:p>
        </w:tc>
        <w:tc>
          <w:tcPr>
            <w:tcW w:w="2190"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10.1</w:t>
            </w:r>
          </w:p>
        </w:tc>
        <w:tc>
          <w:tcPr>
            <w:tcW w:w="2322"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11.3</w:t>
            </w: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10.2</w:t>
            </w: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p>
        </w:tc>
      </w:tr>
      <w:tr w:rsidR="00E300F7" w:rsidTr="00116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rsidR="00E300F7" w:rsidRPr="00ED5C92" w:rsidRDefault="00E300F7" w:rsidP="00116E10">
            <w:pPr>
              <w:jc w:val="center"/>
              <w:rPr>
                <w:rFonts w:ascii="Georgia" w:hAnsi="Georgia"/>
                <w:b w:val="0"/>
                <w:sz w:val="72"/>
              </w:rPr>
            </w:pPr>
            <w:r w:rsidRPr="00ED5C92">
              <w:rPr>
                <w:rFonts w:ascii="Georgia" w:hAnsi="Georgia"/>
                <w:b w:val="0"/>
                <w:sz w:val="72"/>
              </w:rPr>
              <w:t>3°</w:t>
            </w:r>
          </w:p>
        </w:tc>
        <w:tc>
          <w:tcPr>
            <w:tcW w:w="2190"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11.2</w:t>
            </w: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6.4 R</w:t>
            </w:r>
          </w:p>
        </w:tc>
        <w:tc>
          <w:tcPr>
            <w:tcW w:w="2322"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11.3</w:t>
            </w: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9.1</w:t>
            </w: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9.2</w:t>
            </w:r>
          </w:p>
        </w:tc>
      </w:tr>
      <w:tr w:rsidR="00E300F7" w:rsidTr="00116E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rsidR="00E300F7" w:rsidRPr="00ED5C92" w:rsidRDefault="00E300F7" w:rsidP="00116E10">
            <w:pPr>
              <w:jc w:val="center"/>
              <w:rPr>
                <w:rFonts w:ascii="Georgia" w:hAnsi="Georgia"/>
                <w:b w:val="0"/>
                <w:sz w:val="72"/>
              </w:rPr>
            </w:pPr>
            <w:r w:rsidRPr="00ED5C92">
              <w:rPr>
                <w:rFonts w:ascii="Georgia" w:hAnsi="Georgia"/>
                <w:b w:val="0"/>
                <w:sz w:val="72"/>
              </w:rPr>
              <w:t>4°</w:t>
            </w:r>
          </w:p>
        </w:tc>
        <w:tc>
          <w:tcPr>
            <w:tcW w:w="2190"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11.2</w:t>
            </w: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p>
        </w:tc>
        <w:tc>
          <w:tcPr>
            <w:tcW w:w="2322"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9.3</w:t>
            </w: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9.1</w:t>
            </w: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9.2</w:t>
            </w:r>
          </w:p>
        </w:tc>
      </w:tr>
      <w:tr w:rsidR="00E300F7" w:rsidTr="00116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rsidR="00E300F7" w:rsidRPr="00ED5C92" w:rsidRDefault="00E300F7" w:rsidP="00116E10">
            <w:pPr>
              <w:jc w:val="center"/>
              <w:rPr>
                <w:rFonts w:ascii="Georgia" w:hAnsi="Georgia"/>
                <w:b w:val="0"/>
                <w:sz w:val="72"/>
              </w:rPr>
            </w:pPr>
            <w:r w:rsidRPr="00ED5C92">
              <w:rPr>
                <w:rFonts w:ascii="Georgia" w:hAnsi="Georgia"/>
                <w:b w:val="0"/>
                <w:sz w:val="72"/>
              </w:rPr>
              <w:t>5°</w:t>
            </w:r>
          </w:p>
        </w:tc>
        <w:tc>
          <w:tcPr>
            <w:tcW w:w="2190"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10.3</w:t>
            </w: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11.1</w:t>
            </w:r>
          </w:p>
        </w:tc>
        <w:tc>
          <w:tcPr>
            <w:tcW w:w="2322"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r>
              <w:rPr>
                <w:rFonts w:ascii="Georgia" w:hAnsi="Georgia"/>
                <w:sz w:val="56"/>
                <w:szCs w:val="56"/>
              </w:rPr>
              <w:t>9.3</w:t>
            </w: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p>
        </w:tc>
        <w:tc>
          <w:tcPr>
            <w:tcW w:w="2191" w:type="dxa"/>
          </w:tcPr>
          <w:p w:rsidR="00E300F7" w:rsidRPr="0051570E" w:rsidRDefault="00E300F7" w:rsidP="00116E10">
            <w:pPr>
              <w:jc w:val="center"/>
              <w:cnfStyle w:val="000000100000" w:firstRow="0" w:lastRow="0" w:firstColumn="0" w:lastColumn="0" w:oddVBand="0" w:evenVBand="0" w:oddHBand="1" w:evenHBand="0" w:firstRowFirstColumn="0" w:firstRowLastColumn="0" w:lastRowFirstColumn="0" w:lastRowLastColumn="0"/>
              <w:rPr>
                <w:rFonts w:ascii="Georgia" w:hAnsi="Georgia"/>
                <w:sz w:val="56"/>
                <w:szCs w:val="56"/>
              </w:rPr>
            </w:pPr>
          </w:p>
        </w:tc>
      </w:tr>
      <w:tr w:rsidR="00E300F7" w:rsidTr="00116E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rsidR="00E300F7" w:rsidRPr="00ED5C92" w:rsidRDefault="00E300F7" w:rsidP="00116E10">
            <w:pPr>
              <w:jc w:val="center"/>
              <w:rPr>
                <w:rFonts w:ascii="Georgia" w:hAnsi="Georgia"/>
                <w:b w:val="0"/>
                <w:sz w:val="72"/>
              </w:rPr>
            </w:pPr>
            <w:r w:rsidRPr="00ED5C92">
              <w:rPr>
                <w:rFonts w:ascii="Georgia" w:hAnsi="Georgia"/>
                <w:b w:val="0"/>
                <w:sz w:val="72"/>
              </w:rPr>
              <w:t>6°</w:t>
            </w:r>
          </w:p>
        </w:tc>
        <w:tc>
          <w:tcPr>
            <w:tcW w:w="2190"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10.3</w:t>
            </w: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11.1</w:t>
            </w:r>
          </w:p>
        </w:tc>
        <w:tc>
          <w:tcPr>
            <w:tcW w:w="2322"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6.3</w:t>
            </w: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p>
        </w:tc>
        <w:tc>
          <w:tcPr>
            <w:tcW w:w="2191" w:type="dxa"/>
          </w:tcPr>
          <w:p w:rsidR="00E300F7" w:rsidRPr="0051570E" w:rsidRDefault="00E300F7" w:rsidP="00116E10">
            <w:pPr>
              <w:jc w:val="center"/>
              <w:cnfStyle w:val="000000010000" w:firstRow="0" w:lastRow="0" w:firstColumn="0" w:lastColumn="0" w:oddVBand="0" w:evenVBand="0" w:oddHBand="0" w:evenHBand="1" w:firstRowFirstColumn="0" w:firstRowLastColumn="0" w:lastRowFirstColumn="0" w:lastRowLastColumn="0"/>
              <w:rPr>
                <w:rFonts w:ascii="Georgia" w:hAnsi="Georgia"/>
                <w:sz w:val="56"/>
                <w:szCs w:val="56"/>
              </w:rPr>
            </w:pPr>
            <w:r>
              <w:rPr>
                <w:rFonts w:ascii="Georgia" w:hAnsi="Georgia"/>
                <w:sz w:val="56"/>
                <w:szCs w:val="56"/>
              </w:rPr>
              <w:t>6.3 R</w:t>
            </w:r>
          </w:p>
        </w:tc>
      </w:tr>
    </w:tbl>
    <w:p w:rsidR="00E300F7" w:rsidRDefault="00E300F7" w:rsidP="00E300F7"/>
    <w:p w:rsidR="00E300F7" w:rsidRDefault="00E300F7" w:rsidP="00E300F7"/>
    <w:p w:rsidR="00E300F7" w:rsidRDefault="00E300F7" w:rsidP="00E300F7"/>
    <w:p w:rsidR="00E300F7" w:rsidRPr="003C7B6D" w:rsidRDefault="00E300F7" w:rsidP="00E300F7"/>
    <w:p w:rsidR="00E300F7" w:rsidRPr="003C7B6D" w:rsidRDefault="00E300F7" w:rsidP="00E300F7"/>
    <w:p w:rsidR="00E300F7" w:rsidRPr="003C7B6D" w:rsidRDefault="00DB541B" w:rsidP="00E300F7">
      <w:r>
        <w:rPr>
          <w:rFonts w:ascii="Georgia" w:hAnsi="Georgia"/>
          <w:noProof/>
          <w:sz w:val="36"/>
          <w:u w:val="single"/>
          <w:lang w:eastAsia="es-CO"/>
        </w:rPr>
        <w:lastRenderedPageBreak/>
        <w:drawing>
          <wp:anchor distT="0" distB="0" distL="114300" distR="114300" simplePos="0" relativeHeight="251670528" behindDoc="1" locked="0" layoutInCell="1" allowOverlap="1" wp14:anchorId="0FBF7D2B" wp14:editId="40318D0C">
            <wp:simplePos x="0" y="0"/>
            <wp:positionH relativeFrom="column">
              <wp:posOffset>1605915</wp:posOffset>
            </wp:positionH>
            <wp:positionV relativeFrom="paragraph">
              <wp:posOffset>-392430</wp:posOffset>
            </wp:positionV>
            <wp:extent cx="7410450" cy="3457575"/>
            <wp:effectExtent l="0" t="0" r="0" b="9525"/>
            <wp:wrapNone/>
            <wp:docPr id="9" name="Imagen 9" descr="F:\DCIM\115___02\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5___02\IMG_1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045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00F7" w:rsidRPr="003C7B6D" w:rsidRDefault="00E300F7" w:rsidP="00E300F7"/>
    <w:p w:rsidR="00E300F7" w:rsidRPr="003C7B6D" w:rsidRDefault="00E300F7" w:rsidP="00E300F7"/>
    <w:p w:rsidR="00E300F7" w:rsidRPr="003C7B6D" w:rsidRDefault="00E300F7" w:rsidP="00E300F7"/>
    <w:p w:rsidR="00E300F7" w:rsidRPr="003C7B6D" w:rsidRDefault="00E300F7" w:rsidP="00E300F7"/>
    <w:p w:rsidR="00E300F7" w:rsidRPr="003C7B6D" w:rsidRDefault="00E300F7" w:rsidP="00E300F7"/>
    <w:p w:rsidR="00E300F7" w:rsidRPr="003C7B6D" w:rsidRDefault="00E300F7" w:rsidP="00E300F7"/>
    <w:p w:rsidR="00E300F7" w:rsidRPr="003C7B6D" w:rsidRDefault="00E300F7" w:rsidP="00E300F7"/>
    <w:p w:rsidR="00E300F7" w:rsidRPr="003C7B6D" w:rsidRDefault="00E300F7" w:rsidP="00E300F7"/>
    <w:p w:rsidR="00E300F7" w:rsidRDefault="00DB541B" w:rsidP="00E300F7">
      <w:r w:rsidRPr="00D365E2">
        <w:rPr>
          <w:rFonts w:ascii="Georgia" w:hAnsi="Georgia"/>
          <w:noProof/>
          <w:sz w:val="72"/>
          <w:lang w:eastAsia="es-CO"/>
        </w:rPr>
        <w:drawing>
          <wp:anchor distT="0" distB="0" distL="114300" distR="114300" simplePos="0" relativeHeight="251666432" behindDoc="1" locked="0" layoutInCell="1" allowOverlap="1" wp14:anchorId="394AA362" wp14:editId="7F6AA7EF">
            <wp:simplePos x="0" y="0"/>
            <wp:positionH relativeFrom="column">
              <wp:posOffset>1758315</wp:posOffset>
            </wp:positionH>
            <wp:positionV relativeFrom="paragraph">
              <wp:posOffset>306705</wp:posOffset>
            </wp:positionV>
            <wp:extent cx="7315200" cy="2819400"/>
            <wp:effectExtent l="0" t="0" r="0" b="0"/>
            <wp:wrapTight wrapText="bothSides">
              <wp:wrapPolygon edited="0">
                <wp:start x="0" y="0"/>
                <wp:lineTo x="0" y="21454"/>
                <wp:lineTo x="21544" y="21454"/>
                <wp:lineTo x="21544" y="0"/>
                <wp:lineTo x="0" y="0"/>
              </wp:wrapPolygon>
            </wp:wrapTight>
            <wp:docPr id="44" name="Picture 44" descr="D:\DCIM\120___07\IMG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20___07\IMG_24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52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0F7" w:rsidRDefault="00E300F7" w:rsidP="00E300F7">
      <w:pPr>
        <w:jc w:val="right"/>
      </w:pPr>
    </w:p>
    <w:p w:rsidR="00E300F7" w:rsidRDefault="00E300F7" w:rsidP="00E300F7">
      <w:pPr>
        <w:jc w:val="right"/>
      </w:pPr>
    </w:p>
    <w:p w:rsidR="00E300F7" w:rsidRDefault="00E300F7" w:rsidP="00E300F7">
      <w:pPr>
        <w:jc w:val="right"/>
      </w:pPr>
    </w:p>
    <w:p w:rsidR="00E300F7" w:rsidRDefault="00E300F7" w:rsidP="00E300F7">
      <w:pPr>
        <w:jc w:val="right"/>
      </w:pPr>
    </w:p>
    <w:p w:rsidR="00E300F7" w:rsidRDefault="00E300F7" w:rsidP="00E300F7"/>
    <w:p w:rsidR="00E300F7" w:rsidRDefault="00E300F7" w:rsidP="00E300F7"/>
    <w:p w:rsidR="00E300F7" w:rsidRDefault="00E300F7" w:rsidP="00E300F7"/>
    <w:p w:rsidR="00E300F7" w:rsidRDefault="00E300F7" w:rsidP="00E300F7"/>
    <w:p w:rsidR="00E300F7" w:rsidRDefault="00DB541B" w:rsidP="00E300F7">
      <w:r>
        <w:rPr>
          <w:noProof/>
          <w:lang w:eastAsia="es-CO"/>
        </w:rPr>
        <w:lastRenderedPageBreak/>
        <w:drawing>
          <wp:anchor distT="0" distB="0" distL="114300" distR="114300" simplePos="0" relativeHeight="251667456" behindDoc="1" locked="0" layoutInCell="1" allowOverlap="1" wp14:anchorId="25CE3024" wp14:editId="72199D3B">
            <wp:simplePos x="0" y="0"/>
            <wp:positionH relativeFrom="column">
              <wp:posOffset>509905</wp:posOffset>
            </wp:positionH>
            <wp:positionV relativeFrom="paragraph">
              <wp:posOffset>25400</wp:posOffset>
            </wp:positionV>
            <wp:extent cx="9286875" cy="5010150"/>
            <wp:effectExtent l="0" t="0" r="9525" b="0"/>
            <wp:wrapTight wrapText="bothSides">
              <wp:wrapPolygon edited="0">
                <wp:start x="0" y="0"/>
                <wp:lineTo x="0" y="21518"/>
                <wp:lineTo x="21578" y="21518"/>
                <wp:lineTo x="21578" y="0"/>
                <wp:lineTo x="0" y="0"/>
              </wp:wrapPolygon>
            </wp:wrapTight>
            <wp:docPr id="43" name="Picture 43" descr="D:\DCIM\120___07\IMG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20___07\IMG_24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6875"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 w:rsidR="00E300F7" w:rsidRDefault="00E300F7" w:rsidP="00E300F7">
      <w:pPr>
        <w:rPr>
          <w:rFonts w:eastAsia="Calibri" w:cs="Calibri"/>
          <w:b/>
          <w:bCs/>
          <w:color w:val="000000"/>
          <w:sz w:val="26"/>
          <w:szCs w:val="26"/>
        </w:rPr>
      </w:pPr>
      <w:bookmarkStart w:id="0" w:name="_GoBack"/>
      <w:bookmarkEnd w:id="0"/>
      <w:r>
        <w:rPr>
          <w:rFonts w:eastAsia="Calibri" w:cs="Calibri"/>
          <w:b/>
          <w:bCs/>
          <w:color w:val="000000"/>
          <w:sz w:val="26"/>
          <w:szCs w:val="26"/>
        </w:rPr>
        <w:lastRenderedPageBreak/>
        <w:t xml:space="preserve">Semana del Lunes 7 </w:t>
      </w:r>
      <w:r w:rsidRPr="0039745E">
        <w:rPr>
          <w:rFonts w:eastAsia="Calibri" w:cs="Calibri"/>
          <w:b/>
          <w:bCs/>
          <w:color w:val="000000"/>
          <w:sz w:val="26"/>
          <w:szCs w:val="26"/>
        </w:rPr>
        <w:t xml:space="preserve"> al viernes 11 de octubre</w:t>
      </w:r>
    </w:p>
    <w:p w:rsidR="00E300F7" w:rsidRPr="00350390" w:rsidRDefault="00E300F7" w:rsidP="00E300F7">
      <w:pPr>
        <w:jc w:val="center"/>
        <w:rPr>
          <w:rFonts w:ascii="Georgia" w:hAnsi="Georgia" w:cs="Arial"/>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50390">
        <w:rPr>
          <w:rFonts w:ascii="Georgia" w:hAnsi="Georgia" w:cs="Arial"/>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Semana Institucional</w:t>
      </w:r>
    </w:p>
    <w:p w:rsidR="00E300F7" w:rsidRPr="00866739" w:rsidRDefault="00E300F7" w:rsidP="00E300F7">
      <w:pPr>
        <w:spacing w:after="0"/>
        <w:ind w:left="-76"/>
        <w:jc w:val="both"/>
        <w:outlineLvl w:val="0"/>
        <w:rPr>
          <w:rFonts w:ascii="Georgia" w:hAnsi="Georgia"/>
          <w:b/>
          <w:sz w:val="28"/>
        </w:rPr>
      </w:pPr>
      <w:bookmarkStart w:id="1" w:name="_Toc366951688"/>
      <w:r w:rsidRPr="00866739">
        <w:rPr>
          <w:rFonts w:ascii="Georgia" w:hAnsi="Georgia"/>
          <w:b/>
          <w:sz w:val="28"/>
        </w:rPr>
        <w:t>Estrategias metodológicas.</w:t>
      </w:r>
      <w:bookmarkEnd w:id="1"/>
    </w:p>
    <w:p w:rsidR="00E300F7" w:rsidRDefault="00E300F7" w:rsidP="00E300F7">
      <w:pPr>
        <w:spacing w:after="0"/>
        <w:jc w:val="both"/>
        <w:rPr>
          <w:rFonts w:ascii="Georgia" w:hAnsi="Georgia"/>
          <w:sz w:val="28"/>
        </w:rPr>
      </w:pPr>
    </w:p>
    <w:p w:rsidR="00E300F7" w:rsidRDefault="00E300F7" w:rsidP="00E300F7">
      <w:pPr>
        <w:spacing w:after="0"/>
        <w:jc w:val="both"/>
        <w:rPr>
          <w:rFonts w:ascii="Georgia" w:hAnsi="Georgia"/>
          <w:sz w:val="28"/>
        </w:rPr>
      </w:pPr>
      <w:r>
        <w:rPr>
          <w:rFonts w:ascii="Georgia" w:hAnsi="Georgia"/>
          <w:sz w:val="28"/>
        </w:rPr>
        <w:t>Como estrategias metodológicas de enseñanza – aprendizaje se tienen en principalmente las siguientes:</w:t>
      </w:r>
    </w:p>
    <w:p w:rsidR="00E300F7" w:rsidRDefault="00E300F7" w:rsidP="00E300F7">
      <w:pPr>
        <w:spacing w:after="0"/>
        <w:jc w:val="both"/>
        <w:rPr>
          <w:rFonts w:ascii="Georgia" w:hAnsi="Georgia"/>
          <w:sz w:val="28"/>
        </w:rPr>
      </w:pPr>
    </w:p>
    <w:p w:rsidR="00E300F7" w:rsidRPr="00C5227A" w:rsidRDefault="00E300F7" w:rsidP="00E300F7">
      <w:pPr>
        <w:spacing w:after="0"/>
        <w:jc w:val="both"/>
        <w:rPr>
          <w:rFonts w:ascii="Georgia" w:hAnsi="Georgia"/>
          <w:sz w:val="28"/>
        </w:rPr>
      </w:pPr>
      <w:r>
        <w:rPr>
          <w:rFonts w:ascii="Georgia" w:hAnsi="Georgia"/>
          <w:sz w:val="28"/>
        </w:rPr>
        <w:t>Trabajo cooperativo en grupos pequeños o parejas.</w:t>
      </w:r>
    </w:p>
    <w:p w:rsidR="00E300F7" w:rsidRPr="00C5227A" w:rsidRDefault="00E300F7" w:rsidP="00E300F7">
      <w:pPr>
        <w:spacing w:after="0"/>
        <w:jc w:val="both"/>
        <w:rPr>
          <w:rFonts w:ascii="Georgia" w:hAnsi="Georgia"/>
          <w:sz w:val="28"/>
        </w:rPr>
      </w:pPr>
      <w:r>
        <w:rPr>
          <w:rFonts w:ascii="Georgia" w:hAnsi="Georgia"/>
          <w:sz w:val="28"/>
        </w:rPr>
        <w:t xml:space="preserve">Desarrollo de </w:t>
      </w:r>
      <w:r w:rsidRPr="00C5227A">
        <w:rPr>
          <w:rFonts w:ascii="Georgia" w:hAnsi="Georgia"/>
          <w:sz w:val="28"/>
        </w:rPr>
        <w:t>Talleres de guía</w:t>
      </w:r>
      <w:r>
        <w:rPr>
          <w:rFonts w:ascii="Georgia" w:hAnsi="Georgia"/>
          <w:sz w:val="28"/>
        </w:rPr>
        <w:t>.</w:t>
      </w:r>
    </w:p>
    <w:p w:rsidR="00E300F7" w:rsidRDefault="00E300F7" w:rsidP="00E300F7">
      <w:pPr>
        <w:spacing w:after="0"/>
        <w:jc w:val="both"/>
        <w:rPr>
          <w:rFonts w:ascii="Georgia" w:hAnsi="Georgia"/>
          <w:sz w:val="28"/>
        </w:rPr>
      </w:pPr>
      <w:r>
        <w:rPr>
          <w:rFonts w:ascii="Georgia" w:hAnsi="Georgia"/>
          <w:sz w:val="28"/>
        </w:rPr>
        <w:t>M</w:t>
      </w:r>
      <w:r w:rsidRPr="00C5227A">
        <w:rPr>
          <w:rFonts w:ascii="Georgia" w:hAnsi="Georgia"/>
          <w:sz w:val="28"/>
        </w:rPr>
        <w:t>apa</w:t>
      </w:r>
      <w:r>
        <w:rPr>
          <w:rFonts w:ascii="Georgia" w:hAnsi="Georgia"/>
          <w:sz w:val="28"/>
        </w:rPr>
        <w:t>s</w:t>
      </w:r>
      <w:r w:rsidRPr="00C5227A">
        <w:rPr>
          <w:rFonts w:ascii="Georgia" w:hAnsi="Georgia"/>
          <w:sz w:val="28"/>
        </w:rPr>
        <w:t xml:space="preserve"> mental</w:t>
      </w:r>
      <w:r>
        <w:rPr>
          <w:rFonts w:ascii="Georgia" w:hAnsi="Georgia"/>
          <w:sz w:val="28"/>
        </w:rPr>
        <w:t>es.</w:t>
      </w:r>
    </w:p>
    <w:p w:rsidR="00E300F7" w:rsidRDefault="00E300F7" w:rsidP="00E300F7">
      <w:pPr>
        <w:spacing w:after="0"/>
        <w:jc w:val="both"/>
        <w:rPr>
          <w:rFonts w:ascii="Georgia" w:hAnsi="Georgia"/>
          <w:sz w:val="28"/>
        </w:rPr>
      </w:pPr>
      <w:r>
        <w:rPr>
          <w:rFonts w:ascii="Georgia" w:hAnsi="Georgia"/>
          <w:sz w:val="28"/>
        </w:rPr>
        <w:t>Mapas conceptuales.</w:t>
      </w:r>
    </w:p>
    <w:p w:rsidR="00E300F7" w:rsidRDefault="00E300F7" w:rsidP="00E300F7">
      <w:pPr>
        <w:spacing w:after="0"/>
        <w:jc w:val="both"/>
        <w:rPr>
          <w:rFonts w:ascii="Georgia" w:hAnsi="Georgia"/>
          <w:sz w:val="28"/>
        </w:rPr>
      </w:pPr>
      <w:r>
        <w:rPr>
          <w:rFonts w:ascii="Georgia" w:hAnsi="Georgia"/>
          <w:sz w:val="28"/>
        </w:rPr>
        <w:t>Juegos de sopas de letras, Acrósticos, y crucigramas.</w:t>
      </w:r>
    </w:p>
    <w:p w:rsidR="00E300F7" w:rsidRPr="00C5227A" w:rsidRDefault="00E300F7" w:rsidP="00E300F7">
      <w:pPr>
        <w:spacing w:after="0"/>
        <w:jc w:val="both"/>
        <w:rPr>
          <w:rFonts w:ascii="Georgia" w:hAnsi="Georgia"/>
          <w:sz w:val="28"/>
        </w:rPr>
      </w:pPr>
      <w:r>
        <w:rPr>
          <w:rFonts w:ascii="Georgia" w:hAnsi="Georgia"/>
          <w:sz w:val="28"/>
        </w:rPr>
        <w:t>Lluvias de ideas.</w:t>
      </w:r>
    </w:p>
    <w:p w:rsidR="00E300F7" w:rsidRDefault="00E300F7" w:rsidP="00E300F7">
      <w:pPr>
        <w:spacing w:after="0"/>
        <w:jc w:val="both"/>
        <w:rPr>
          <w:rFonts w:ascii="Georgia" w:hAnsi="Georgia"/>
          <w:sz w:val="28"/>
        </w:rPr>
      </w:pPr>
      <w:r>
        <w:rPr>
          <w:rFonts w:ascii="Georgia" w:hAnsi="Georgia"/>
          <w:sz w:val="28"/>
        </w:rPr>
        <w:t>Desarrollo de gráficos,</w:t>
      </w:r>
      <w:r w:rsidRPr="00C5227A">
        <w:rPr>
          <w:rFonts w:ascii="Georgia" w:hAnsi="Georgia"/>
          <w:sz w:val="28"/>
        </w:rPr>
        <w:t xml:space="preserve"> tabas </w:t>
      </w:r>
      <w:r>
        <w:rPr>
          <w:rFonts w:ascii="Georgia" w:hAnsi="Georgia"/>
          <w:sz w:val="28"/>
        </w:rPr>
        <w:t>y bocetos.</w:t>
      </w:r>
    </w:p>
    <w:p w:rsidR="00E300F7" w:rsidRDefault="00E300F7" w:rsidP="00E300F7">
      <w:pPr>
        <w:spacing w:after="0"/>
        <w:jc w:val="both"/>
        <w:rPr>
          <w:rFonts w:ascii="Georgia" w:hAnsi="Georgia"/>
          <w:sz w:val="28"/>
        </w:rPr>
      </w:pPr>
      <w:r>
        <w:rPr>
          <w:rFonts w:ascii="Georgia" w:hAnsi="Georgia"/>
          <w:sz w:val="28"/>
        </w:rPr>
        <w:t>Mesa redonda</w:t>
      </w:r>
    </w:p>
    <w:p w:rsidR="00E300F7" w:rsidRDefault="00E300F7" w:rsidP="00E300F7">
      <w:pPr>
        <w:spacing w:after="0"/>
        <w:jc w:val="both"/>
        <w:rPr>
          <w:rFonts w:ascii="Georgia" w:hAnsi="Georgia"/>
          <w:sz w:val="28"/>
        </w:rPr>
      </w:pPr>
      <w:r>
        <w:rPr>
          <w:rFonts w:ascii="Georgia" w:hAnsi="Georgia"/>
          <w:sz w:val="28"/>
        </w:rPr>
        <w:t>Quiches.</w:t>
      </w:r>
    </w:p>
    <w:p w:rsidR="00E300F7" w:rsidRDefault="00E300F7" w:rsidP="00E300F7">
      <w:pPr>
        <w:spacing w:after="0"/>
        <w:jc w:val="both"/>
        <w:rPr>
          <w:rFonts w:ascii="Georgia" w:hAnsi="Georgia"/>
          <w:sz w:val="28"/>
        </w:rPr>
      </w:pPr>
      <w:r>
        <w:rPr>
          <w:rFonts w:ascii="Georgia" w:hAnsi="Georgia"/>
          <w:sz w:val="28"/>
        </w:rPr>
        <w:t>Aprendizaje a través de herramientas ofimáticas,  multimedia e interactivas.</w:t>
      </w:r>
    </w:p>
    <w:p w:rsidR="00E300F7" w:rsidRPr="00D2130E" w:rsidRDefault="00E300F7" w:rsidP="00E300F7">
      <w:pPr>
        <w:spacing w:after="0"/>
        <w:jc w:val="both"/>
        <w:rPr>
          <w:rFonts w:ascii="Georgia" w:hAnsi="Georgia"/>
          <w:sz w:val="28"/>
        </w:rPr>
      </w:pPr>
    </w:p>
    <w:p w:rsidR="00E300F7" w:rsidRPr="00866739" w:rsidRDefault="00E300F7" w:rsidP="00E300F7">
      <w:pPr>
        <w:spacing w:after="0"/>
        <w:ind w:left="-218"/>
        <w:jc w:val="both"/>
        <w:outlineLvl w:val="0"/>
        <w:rPr>
          <w:rFonts w:ascii="Georgia" w:hAnsi="Georgia"/>
          <w:b/>
          <w:sz w:val="28"/>
        </w:rPr>
      </w:pPr>
      <w:bookmarkStart w:id="2" w:name="_Toc366951689"/>
      <w:r w:rsidRPr="00866739">
        <w:rPr>
          <w:rFonts w:ascii="Georgia" w:hAnsi="Georgia"/>
          <w:b/>
          <w:sz w:val="28"/>
        </w:rPr>
        <w:t>Criterios de evaluación.</w:t>
      </w:r>
      <w:bookmarkEnd w:id="2"/>
    </w:p>
    <w:p w:rsidR="00E300F7" w:rsidRDefault="00E300F7" w:rsidP="00E300F7">
      <w:pPr>
        <w:spacing w:after="0"/>
        <w:jc w:val="both"/>
        <w:rPr>
          <w:rFonts w:ascii="Georgia" w:hAnsi="Georgia"/>
          <w:sz w:val="28"/>
        </w:rPr>
      </w:pPr>
    </w:p>
    <w:p w:rsidR="00E300F7" w:rsidRPr="00D2130E" w:rsidRDefault="00E300F7" w:rsidP="00E300F7">
      <w:pPr>
        <w:spacing w:after="0"/>
        <w:jc w:val="both"/>
        <w:rPr>
          <w:rFonts w:ascii="Georgia" w:hAnsi="Georgia"/>
          <w:sz w:val="28"/>
        </w:rPr>
      </w:pPr>
      <w:r w:rsidRPr="00D2130E">
        <w:rPr>
          <w:rFonts w:ascii="Georgia" w:hAnsi="Georgia"/>
          <w:sz w:val="28"/>
        </w:rPr>
        <w:t>Los criteri</w:t>
      </w:r>
      <w:r>
        <w:rPr>
          <w:rFonts w:ascii="Georgia" w:hAnsi="Georgia"/>
          <w:sz w:val="28"/>
        </w:rPr>
        <w:t>os de evaluación en el área de Tecnología e I</w:t>
      </w:r>
      <w:r w:rsidRPr="00D2130E">
        <w:rPr>
          <w:rFonts w:ascii="Georgia" w:hAnsi="Georgia"/>
          <w:sz w:val="28"/>
        </w:rPr>
        <w:t>nformática son los siguientes:</w:t>
      </w:r>
    </w:p>
    <w:p w:rsidR="00E300F7" w:rsidRPr="00D2130E" w:rsidRDefault="00E300F7" w:rsidP="00E300F7">
      <w:pPr>
        <w:spacing w:after="0"/>
        <w:jc w:val="both"/>
        <w:rPr>
          <w:rFonts w:ascii="Georgia" w:hAnsi="Georgia"/>
          <w:sz w:val="28"/>
        </w:rPr>
      </w:pPr>
      <w:r w:rsidRPr="00D2130E">
        <w:rPr>
          <w:rFonts w:ascii="Georgia" w:hAnsi="Georgia"/>
          <w:sz w:val="28"/>
        </w:rPr>
        <w:t xml:space="preserve">*Puntualidad </w:t>
      </w:r>
    </w:p>
    <w:p w:rsidR="00E300F7" w:rsidRPr="00D2130E" w:rsidRDefault="00E300F7" w:rsidP="00E300F7">
      <w:pPr>
        <w:spacing w:after="0"/>
        <w:jc w:val="both"/>
        <w:rPr>
          <w:rFonts w:ascii="Georgia" w:hAnsi="Georgia"/>
          <w:sz w:val="28"/>
        </w:rPr>
      </w:pPr>
      <w:r w:rsidRPr="00D2130E">
        <w:rPr>
          <w:rFonts w:ascii="Georgia" w:hAnsi="Georgia"/>
          <w:sz w:val="28"/>
        </w:rPr>
        <w:t>*Participación en clase y eventos relacionados con el área</w:t>
      </w:r>
    </w:p>
    <w:p w:rsidR="00E300F7" w:rsidRPr="00D2130E" w:rsidRDefault="00E300F7" w:rsidP="00E300F7">
      <w:pPr>
        <w:spacing w:after="0"/>
        <w:jc w:val="both"/>
        <w:rPr>
          <w:rFonts w:ascii="Georgia" w:hAnsi="Georgia"/>
          <w:sz w:val="28"/>
        </w:rPr>
      </w:pPr>
      <w:r w:rsidRPr="00D2130E">
        <w:rPr>
          <w:rFonts w:ascii="Georgia" w:hAnsi="Georgia"/>
          <w:sz w:val="28"/>
        </w:rPr>
        <w:lastRenderedPageBreak/>
        <w:t>*Actitud en clase</w:t>
      </w:r>
    </w:p>
    <w:p w:rsidR="00E300F7" w:rsidRPr="00D2130E" w:rsidRDefault="00E300F7" w:rsidP="00E300F7">
      <w:pPr>
        <w:spacing w:after="0"/>
        <w:jc w:val="both"/>
        <w:rPr>
          <w:rFonts w:ascii="Georgia" w:hAnsi="Georgia"/>
          <w:sz w:val="28"/>
        </w:rPr>
      </w:pPr>
      <w:r w:rsidRPr="00D2130E">
        <w:rPr>
          <w:rFonts w:ascii="Georgia" w:hAnsi="Georgia"/>
          <w:sz w:val="28"/>
        </w:rPr>
        <w:t>*Responsabilidad en el cumplimiento de los deberes</w:t>
      </w:r>
    </w:p>
    <w:p w:rsidR="00E300F7" w:rsidRPr="00D2130E" w:rsidRDefault="00E300F7" w:rsidP="00E300F7">
      <w:pPr>
        <w:spacing w:after="0"/>
        <w:jc w:val="both"/>
        <w:rPr>
          <w:rFonts w:ascii="Georgia" w:hAnsi="Georgia"/>
          <w:sz w:val="28"/>
        </w:rPr>
      </w:pPr>
      <w:r w:rsidRPr="00D2130E">
        <w:rPr>
          <w:rFonts w:ascii="Georgia" w:hAnsi="Georgia"/>
          <w:sz w:val="28"/>
        </w:rPr>
        <w:t>*Manejo adecuado de los computadores</w:t>
      </w:r>
    </w:p>
    <w:p w:rsidR="00E300F7" w:rsidRPr="00D2130E" w:rsidRDefault="00E300F7" w:rsidP="00E300F7">
      <w:pPr>
        <w:spacing w:after="0"/>
        <w:jc w:val="both"/>
        <w:rPr>
          <w:rFonts w:ascii="Georgia" w:hAnsi="Georgia"/>
          <w:sz w:val="28"/>
        </w:rPr>
      </w:pPr>
      <w:r w:rsidRPr="00D2130E">
        <w:rPr>
          <w:rFonts w:ascii="Georgia" w:hAnsi="Georgia"/>
          <w:sz w:val="28"/>
        </w:rPr>
        <w:t>*Seguimiento de instrucciones</w:t>
      </w:r>
    </w:p>
    <w:p w:rsidR="00E300F7" w:rsidRPr="00D2130E" w:rsidRDefault="00E300F7" w:rsidP="00E300F7">
      <w:pPr>
        <w:spacing w:after="0"/>
        <w:jc w:val="both"/>
        <w:rPr>
          <w:rFonts w:ascii="Georgia" w:hAnsi="Georgia"/>
          <w:sz w:val="28"/>
        </w:rPr>
      </w:pPr>
      <w:r w:rsidRPr="00D2130E">
        <w:rPr>
          <w:rFonts w:ascii="Georgia" w:hAnsi="Georgia"/>
          <w:sz w:val="28"/>
        </w:rPr>
        <w:t>*trabajo individual y en equipo</w:t>
      </w:r>
    </w:p>
    <w:p w:rsidR="00E300F7" w:rsidRPr="00D2130E" w:rsidRDefault="00E300F7" w:rsidP="00E300F7">
      <w:pPr>
        <w:spacing w:after="0"/>
        <w:jc w:val="both"/>
        <w:rPr>
          <w:rFonts w:ascii="Georgia" w:hAnsi="Georgia"/>
          <w:sz w:val="28"/>
        </w:rPr>
      </w:pPr>
      <w:r w:rsidRPr="00D2130E">
        <w:rPr>
          <w:rFonts w:ascii="Georgia" w:hAnsi="Georgia"/>
          <w:sz w:val="28"/>
        </w:rPr>
        <w:t>*Pruebas orales y escritas</w:t>
      </w:r>
    </w:p>
    <w:p w:rsidR="00E300F7" w:rsidRPr="00D2130E" w:rsidRDefault="00E300F7" w:rsidP="00E300F7">
      <w:pPr>
        <w:spacing w:after="0"/>
        <w:jc w:val="both"/>
        <w:rPr>
          <w:rFonts w:ascii="Georgia" w:hAnsi="Georgia"/>
          <w:sz w:val="28"/>
        </w:rPr>
      </w:pPr>
      <w:r w:rsidRPr="00D2130E">
        <w:rPr>
          <w:rFonts w:ascii="Georgia" w:hAnsi="Georgia"/>
          <w:sz w:val="28"/>
        </w:rPr>
        <w:t>*Exposiciones</w:t>
      </w:r>
    </w:p>
    <w:p w:rsidR="00E300F7" w:rsidRPr="00D2130E" w:rsidRDefault="00E300F7" w:rsidP="00E300F7">
      <w:pPr>
        <w:spacing w:after="0"/>
        <w:jc w:val="both"/>
        <w:rPr>
          <w:rFonts w:ascii="Georgia" w:hAnsi="Georgia"/>
          <w:sz w:val="28"/>
        </w:rPr>
      </w:pPr>
      <w:r w:rsidRPr="00D2130E">
        <w:rPr>
          <w:rFonts w:ascii="Georgia" w:hAnsi="Georgia"/>
          <w:sz w:val="28"/>
        </w:rPr>
        <w:t>*Revisión de tareas y trabajo en clase</w:t>
      </w:r>
    </w:p>
    <w:p w:rsidR="00E300F7" w:rsidRPr="00D2130E" w:rsidRDefault="00E300F7" w:rsidP="00E300F7">
      <w:pPr>
        <w:spacing w:after="0"/>
        <w:jc w:val="both"/>
        <w:rPr>
          <w:rFonts w:ascii="Georgia" w:hAnsi="Georgia"/>
          <w:sz w:val="28"/>
        </w:rPr>
      </w:pPr>
      <w:r w:rsidRPr="00D2130E">
        <w:rPr>
          <w:rFonts w:ascii="Georgia" w:hAnsi="Georgia"/>
          <w:sz w:val="28"/>
        </w:rPr>
        <w:t>*Manejo de la información y comunicación vía internet</w:t>
      </w:r>
    </w:p>
    <w:p w:rsidR="00E300F7" w:rsidRPr="00D2130E" w:rsidRDefault="00E300F7" w:rsidP="00E300F7">
      <w:pPr>
        <w:spacing w:after="0"/>
        <w:jc w:val="both"/>
        <w:rPr>
          <w:rFonts w:ascii="Georgia" w:hAnsi="Georgia"/>
          <w:sz w:val="28"/>
        </w:rPr>
      </w:pPr>
      <w:r w:rsidRPr="00D2130E">
        <w:rPr>
          <w:rFonts w:ascii="Georgia" w:hAnsi="Georgia"/>
          <w:sz w:val="28"/>
        </w:rPr>
        <w:t>*Manejo del correo electrónico</w:t>
      </w:r>
    </w:p>
    <w:p w:rsidR="00E300F7" w:rsidRPr="00D2130E" w:rsidRDefault="00E300F7" w:rsidP="00E300F7">
      <w:pPr>
        <w:spacing w:after="0"/>
        <w:jc w:val="both"/>
        <w:rPr>
          <w:rFonts w:ascii="Georgia" w:hAnsi="Georgia"/>
          <w:sz w:val="28"/>
        </w:rPr>
      </w:pPr>
    </w:p>
    <w:p w:rsidR="00E300F7" w:rsidRPr="00D2130E" w:rsidRDefault="00E300F7" w:rsidP="00E300F7">
      <w:pPr>
        <w:spacing w:after="0"/>
        <w:jc w:val="both"/>
        <w:rPr>
          <w:rFonts w:ascii="Georgia" w:hAnsi="Georgia"/>
          <w:sz w:val="28"/>
        </w:rPr>
      </w:pPr>
      <w:r w:rsidRPr="00D2130E">
        <w:rPr>
          <w:rFonts w:ascii="Georgia" w:hAnsi="Georgia"/>
          <w:sz w:val="28"/>
        </w:rPr>
        <w:t>Se evalúa al estudiante de acuerdo a los siguientes porcentajes:</w:t>
      </w:r>
    </w:p>
    <w:p w:rsidR="00E300F7" w:rsidRPr="00D2130E" w:rsidRDefault="00E300F7" w:rsidP="00E300F7">
      <w:pPr>
        <w:spacing w:after="0"/>
        <w:jc w:val="both"/>
        <w:rPr>
          <w:rFonts w:ascii="Georgia" w:hAnsi="Georgia"/>
          <w:sz w:val="28"/>
        </w:rPr>
      </w:pPr>
      <w:r w:rsidRPr="00D2130E">
        <w:rPr>
          <w:rFonts w:ascii="Georgia" w:hAnsi="Georgia"/>
          <w:sz w:val="28"/>
        </w:rPr>
        <w:t>Conceptual 30%</w:t>
      </w:r>
    </w:p>
    <w:p w:rsidR="00E300F7" w:rsidRPr="00D2130E" w:rsidRDefault="00E300F7" w:rsidP="00E300F7">
      <w:pPr>
        <w:spacing w:after="0"/>
        <w:jc w:val="both"/>
        <w:rPr>
          <w:rFonts w:ascii="Georgia" w:hAnsi="Georgia"/>
          <w:sz w:val="28"/>
        </w:rPr>
      </w:pPr>
      <w:r w:rsidRPr="00D2130E">
        <w:rPr>
          <w:rFonts w:ascii="Georgia" w:hAnsi="Georgia"/>
          <w:sz w:val="28"/>
        </w:rPr>
        <w:t>Procedimental 40%</w:t>
      </w:r>
    </w:p>
    <w:p w:rsidR="00E300F7" w:rsidRDefault="00E300F7" w:rsidP="00E300F7">
      <w:pPr>
        <w:spacing w:after="0"/>
        <w:jc w:val="both"/>
        <w:rPr>
          <w:rFonts w:ascii="Georgia" w:hAnsi="Georgia"/>
          <w:sz w:val="28"/>
        </w:rPr>
      </w:pPr>
      <w:r w:rsidRPr="00D2130E">
        <w:rPr>
          <w:rFonts w:ascii="Georgia" w:hAnsi="Georgia"/>
          <w:sz w:val="28"/>
        </w:rPr>
        <w:t>Actitudinal 30% (15% Estudiante 15% Profesor)</w:t>
      </w:r>
    </w:p>
    <w:p w:rsidR="00E300F7" w:rsidRPr="00D2130E" w:rsidRDefault="00E300F7" w:rsidP="00E300F7">
      <w:pPr>
        <w:spacing w:after="0"/>
        <w:jc w:val="both"/>
        <w:rPr>
          <w:rFonts w:ascii="Georgia" w:hAnsi="Georgia"/>
          <w:sz w:val="28"/>
        </w:rPr>
      </w:pPr>
    </w:p>
    <w:p w:rsidR="00E300F7" w:rsidRPr="00866739" w:rsidRDefault="00E300F7" w:rsidP="00E300F7">
      <w:pPr>
        <w:spacing w:after="0"/>
        <w:ind w:left="-218"/>
        <w:jc w:val="both"/>
        <w:outlineLvl w:val="0"/>
        <w:rPr>
          <w:rFonts w:ascii="Georgia" w:hAnsi="Georgia"/>
          <w:b/>
          <w:sz w:val="28"/>
        </w:rPr>
      </w:pPr>
      <w:bookmarkStart w:id="3" w:name="_Toc366951690"/>
      <w:r w:rsidRPr="00866739">
        <w:rPr>
          <w:rFonts w:ascii="Georgia" w:hAnsi="Georgia"/>
          <w:b/>
          <w:sz w:val="28"/>
        </w:rPr>
        <w:t>Registro de Actividades de Apoyo y/o remediales.</w:t>
      </w:r>
      <w:bookmarkEnd w:id="3"/>
    </w:p>
    <w:p w:rsidR="00E300F7" w:rsidRDefault="00E300F7" w:rsidP="00E300F7">
      <w:pPr>
        <w:pStyle w:val="Prrafodelista"/>
        <w:spacing w:after="0"/>
        <w:ind w:left="142"/>
        <w:jc w:val="both"/>
        <w:rPr>
          <w:rFonts w:ascii="Georgia" w:hAnsi="Georgia"/>
          <w:sz w:val="28"/>
        </w:rPr>
      </w:pPr>
    </w:p>
    <w:p w:rsidR="00E300F7" w:rsidRDefault="00E300F7" w:rsidP="00E300F7">
      <w:pPr>
        <w:pStyle w:val="Prrafodelista"/>
        <w:spacing w:after="0"/>
        <w:ind w:left="142"/>
        <w:jc w:val="both"/>
        <w:rPr>
          <w:rFonts w:ascii="Georgia" w:hAnsi="Georgia"/>
          <w:sz w:val="28"/>
        </w:rPr>
      </w:pPr>
      <w:r>
        <w:rPr>
          <w:rFonts w:ascii="Georgia" w:hAnsi="Georgia"/>
          <w:sz w:val="28"/>
        </w:rPr>
        <w:t>Las actividades de apoyo y/o remediales  se realizan durante las mismas clases, donde los estudiantes realizan pruebas, talleres y prácticas  de repaso a manera de retos, para motivarlos a alcanzar sus logros pendientes y mejorar notas bajas o en blanco. También se ha venido trabajando con las "Actividades Digitales” como trabajo de apoyo o refuerzo para todos los periodos del año. Estas consisten en ir desarrollando un documento en Word donde los estudiantes deben ir anexando cada una de las actividades que se realizan de forma digital en la sala de sistemas.</w:t>
      </w:r>
    </w:p>
    <w:p w:rsidR="00E300F7" w:rsidRDefault="00E300F7" w:rsidP="00E300F7">
      <w:pPr>
        <w:pStyle w:val="Prrafodelista"/>
        <w:spacing w:after="0"/>
        <w:ind w:left="142"/>
        <w:jc w:val="both"/>
        <w:rPr>
          <w:rFonts w:ascii="Georgia" w:hAnsi="Georgia"/>
          <w:sz w:val="28"/>
        </w:rPr>
      </w:pPr>
    </w:p>
    <w:p w:rsidR="00E300F7" w:rsidRDefault="00E300F7" w:rsidP="00E300F7">
      <w:pPr>
        <w:pStyle w:val="Prrafodelista"/>
        <w:spacing w:after="0"/>
        <w:ind w:left="142"/>
        <w:jc w:val="both"/>
        <w:rPr>
          <w:rFonts w:ascii="Georgia" w:hAnsi="Georgia"/>
          <w:sz w:val="28"/>
        </w:rPr>
      </w:pPr>
    </w:p>
    <w:p w:rsidR="00E300F7" w:rsidRDefault="00E300F7" w:rsidP="00E300F7">
      <w:pPr>
        <w:rPr>
          <w:rFonts w:ascii="Georgia" w:hAnsi="Georgia"/>
          <w:sz w:val="28"/>
        </w:rPr>
      </w:pPr>
      <w:r>
        <w:rPr>
          <w:rFonts w:ascii="Georgia" w:hAnsi="Georgia"/>
          <w:noProof/>
          <w:sz w:val="28"/>
        </w:rPr>
        <w:lastRenderedPageBreak/>
        <w:drawing>
          <wp:anchor distT="0" distB="0" distL="114300" distR="114300" simplePos="0" relativeHeight="251668480" behindDoc="1" locked="0" layoutInCell="1" allowOverlap="1" wp14:anchorId="588FE9B7" wp14:editId="2405F6C9">
            <wp:simplePos x="0" y="0"/>
            <wp:positionH relativeFrom="column">
              <wp:posOffset>158115</wp:posOffset>
            </wp:positionH>
            <wp:positionV relativeFrom="paragraph">
              <wp:posOffset>57150</wp:posOffset>
            </wp:positionV>
            <wp:extent cx="10763250" cy="4810125"/>
            <wp:effectExtent l="171450" t="171450" r="381000" b="371475"/>
            <wp:wrapNone/>
            <wp:docPr id="10" name="Imagen 10" descr="F:\DCIM\115___02\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5___02\IMG_17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0" cy="4810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Georgia" w:hAnsi="Georgia"/>
          <w:sz w:val="28"/>
        </w:rPr>
        <w:br w:type="page"/>
      </w:r>
    </w:p>
    <w:p w:rsidR="00E300F7" w:rsidRDefault="00E300F7" w:rsidP="00E300F7">
      <w:pPr>
        <w:rPr>
          <w:rFonts w:eastAsia="Calibri" w:cs="Calibri"/>
          <w:b/>
          <w:bCs/>
          <w:color w:val="000000"/>
          <w:sz w:val="26"/>
          <w:szCs w:val="26"/>
        </w:rPr>
      </w:pPr>
      <w:r w:rsidRPr="005B4487">
        <w:rPr>
          <w:rFonts w:ascii="Georgia" w:hAnsi="Georgia"/>
          <w:noProof/>
          <w:sz w:val="28"/>
          <w:lang w:eastAsia="es-CO"/>
        </w:rPr>
        <w:lastRenderedPageBreak/>
        <w:drawing>
          <wp:anchor distT="0" distB="0" distL="114300" distR="114300" simplePos="0" relativeHeight="251669504" behindDoc="1" locked="0" layoutInCell="1" allowOverlap="1" wp14:anchorId="13D946AD" wp14:editId="11792388">
            <wp:simplePos x="0" y="0"/>
            <wp:positionH relativeFrom="column">
              <wp:posOffset>701040</wp:posOffset>
            </wp:positionH>
            <wp:positionV relativeFrom="paragraph">
              <wp:posOffset>-128270</wp:posOffset>
            </wp:positionV>
            <wp:extent cx="9963150" cy="5724525"/>
            <wp:effectExtent l="0" t="0" r="0" b="9525"/>
            <wp:wrapNone/>
            <wp:docPr id="56" name="Picture 56" descr="H:\DCIM\120___07\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20___07\IMG_25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3150" cy="572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0F7" w:rsidRDefault="00E300F7" w:rsidP="00E300F7"/>
    <w:p w:rsidR="00E300F7"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Pr="00EA7C0F" w:rsidRDefault="00E300F7" w:rsidP="00E300F7"/>
    <w:p w:rsidR="00E300F7" w:rsidRDefault="00E300F7" w:rsidP="00E300F7"/>
    <w:p w:rsidR="00E300F7" w:rsidRDefault="00E300F7" w:rsidP="00E300F7">
      <w:pPr>
        <w:jc w:val="right"/>
      </w:pPr>
    </w:p>
    <w:p w:rsidR="00E300F7" w:rsidRDefault="00E300F7" w:rsidP="00E300F7">
      <w:pPr>
        <w:jc w:val="right"/>
      </w:pPr>
    </w:p>
    <w:p w:rsidR="00E300F7" w:rsidRDefault="00E300F7" w:rsidP="00E300F7"/>
    <w:p w:rsidR="00E300F7" w:rsidRPr="00780C2A" w:rsidRDefault="00E300F7" w:rsidP="00E300F7"/>
    <w:p w:rsidR="00E300F7" w:rsidRPr="00780C2A" w:rsidRDefault="00E300F7" w:rsidP="00E300F7"/>
    <w:p w:rsidR="00E300F7" w:rsidRPr="00780C2A" w:rsidRDefault="00E300F7" w:rsidP="00E300F7">
      <w:r w:rsidRPr="005B4487">
        <w:rPr>
          <w:rFonts w:ascii="Georgia" w:hAnsi="Georgia"/>
          <w:noProof/>
          <w:sz w:val="28"/>
          <w:lang w:eastAsia="es-CO"/>
        </w:rPr>
        <w:drawing>
          <wp:anchor distT="0" distB="0" distL="114300" distR="114300" simplePos="0" relativeHeight="251671552" behindDoc="1" locked="0" layoutInCell="1" allowOverlap="1" wp14:anchorId="4495B905" wp14:editId="3EE7D4CD">
            <wp:simplePos x="0" y="0"/>
            <wp:positionH relativeFrom="column">
              <wp:posOffset>596265</wp:posOffset>
            </wp:positionH>
            <wp:positionV relativeFrom="paragraph">
              <wp:posOffset>111125</wp:posOffset>
            </wp:positionV>
            <wp:extent cx="9639300" cy="4953000"/>
            <wp:effectExtent l="171450" t="171450" r="381000" b="361950"/>
            <wp:wrapNone/>
            <wp:docPr id="50" name="Picture 50" descr="H:\DCIM\120___07\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20___07\IMG_25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39300" cy="4953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300F7" w:rsidRPr="00780C2A" w:rsidRDefault="00E300F7" w:rsidP="00E300F7"/>
    <w:p w:rsidR="00E300F7" w:rsidRPr="00780C2A" w:rsidRDefault="00E300F7" w:rsidP="00E300F7"/>
    <w:p w:rsidR="00E300F7" w:rsidRPr="00780C2A" w:rsidRDefault="00E300F7" w:rsidP="00E300F7"/>
    <w:p w:rsidR="00E300F7" w:rsidRDefault="00E300F7" w:rsidP="00E300F7"/>
    <w:p w:rsidR="00E300F7" w:rsidRDefault="00E300F7" w:rsidP="00E300F7"/>
    <w:p w:rsidR="00E300F7" w:rsidRDefault="00E300F7" w:rsidP="00E300F7"/>
    <w:p w:rsidR="00E300F7" w:rsidRDefault="00E300F7" w:rsidP="00E300F7">
      <w:pPr>
        <w:jc w:val="right"/>
      </w:pPr>
    </w:p>
    <w:p w:rsidR="00E300F7" w:rsidRDefault="00E300F7" w:rsidP="00E300F7">
      <w:pPr>
        <w:jc w:val="right"/>
        <w:rPr>
          <w:rFonts w:ascii="Georgia" w:hAnsi="Georgia"/>
          <w:noProof/>
          <w:sz w:val="28"/>
          <w:lang w:eastAsia="es-CO"/>
        </w:rPr>
      </w:pPr>
    </w:p>
    <w:p w:rsidR="00E300F7" w:rsidRDefault="00E300F7" w:rsidP="00E300F7">
      <w:pPr>
        <w:jc w:val="right"/>
        <w:rPr>
          <w:rFonts w:ascii="Georgia" w:hAnsi="Georgia"/>
          <w:noProof/>
          <w:sz w:val="28"/>
          <w:lang w:eastAsia="es-CO"/>
        </w:rPr>
      </w:pPr>
    </w:p>
    <w:p w:rsidR="00E300F7" w:rsidRDefault="00E300F7" w:rsidP="00E300F7">
      <w:pPr>
        <w:jc w:val="right"/>
        <w:rPr>
          <w:rFonts w:ascii="Georgia" w:hAnsi="Georgia"/>
          <w:noProof/>
          <w:sz w:val="28"/>
          <w:lang w:eastAsia="es-CO"/>
        </w:rPr>
      </w:pPr>
    </w:p>
    <w:p w:rsidR="00E300F7" w:rsidRDefault="00E300F7" w:rsidP="00E300F7">
      <w:pPr>
        <w:jc w:val="right"/>
        <w:rPr>
          <w:rFonts w:ascii="Georgia" w:hAnsi="Georgia"/>
          <w:noProof/>
          <w:sz w:val="28"/>
          <w:lang w:eastAsia="es-CO"/>
        </w:rPr>
      </w:pPr>
    </w:p>
    <w:p w:rsidR="00E300F7" w:rsidRDefault="00E300F7" w:rsidP="00E300F7">
      <w:pPr>
        <w:jc w:val="right"/>
        <w:rPr>
          <w:rFonts w:ascii="Georgia" w:hAnsi="Georgia"/>
          <w:noProof/>
          <w:sz w:val="28"/>
          <w:lang w:eastAsia="es-CO"/>
        </w:rPr>
      </w:pPr>
    </w:p>
    <w:p w:rsidR="00E300F7" w:rsidRDefault="00E300F7" w:rsidP="00E300F7">
      <w:pPr>
        <w:jc w:val="right"/>
        <w:rPr>
          <w:rFonts w:ascii="Georgia" w:hAnsi="Georgia"/>
          <w:noProof/>
          <w:sz w:val="28"/>
          <w:lang w:eastAsia="es-CO"/>
        </w:rPr>
      </w:pPr>
    </w:p>
    <w:p w:rsidR="00E300F7" w:rsidRDefault="00E300F7" w:rsidP="00E300F7">
      <w:pPr>
        <w:jc w:val="right"/>
        <w:rPr>
          <w:rFonts w:ascii="Georgia" w:hAnsi="Georgia"/>
          <w:noProof/>
          <w:sz w:val="28"/>
          <w:lang w:eastAsia="es-CO"/>
        </w:rPr>
      </w:pPr>
    </w:p>
    <w:p w:rsidR="00E300F7" w:rsidRDefault="00E300F7" w:rsidP="00E300F7">
      <w:pPr>
        <w:jc w:val="right"/>
      </w:pPr>
    </w:p>
    <w:p w:rsidR="00E300F7" w:rsidRDefault="00E300F7" w:rsidP="00E300F7">
      <w:pPr>
        <w:jc w:val="right"/>
      </w:pPr>
    </w:p>
    <w:p w:rsidR="00E300F7" w:rsidRDefault="00E300F7" w:rsidP="00E300F7"/>
    <w:p w:rsidR="00E300F7" w:rsidRPr="00780C2A" w:rsidRDefault="00E300F7" w:rsidP="00E300F7">
      <w:r>
        <w:rPr>
          <w:rFonts w:ascii="Georgia" w:hAnsi="Georgia"/>
          <w:noProof/>
          <w:sz w:val="28"/>
          <w:lang w:eastAsia="es-CO"/>
        </w:rPr>
        <w:drawing>
          <wp:anchor distT="0" distB="0" distL="114300" distR="114300" simplePos="0" relativeHeight="251672576" behindDoc="1" locked="0" layoutInCell="1" allowOverlap="1" wp14:anchorId="6E0E2247" wp14:editId="2F45E6B2">
            <wp:simplePos x="0" y="0"/>
            <wp:positionH relativeFrom="column">
              <wp:posOffset>72389</wp:posOffset>
            </wp:positionH>
            <wp:positionV relativeFrom="paragraph">
              <wp:posOffset>101600</wp:posOffset>
            </wp:positionV>
            <wp:extent cx="10391775" cy="4495800"/>
            <wp:effectExtent l="171450" t="171450" r="390525" b="361950"/>
            <wp:wrapNone/>
            <wp:docPr id="49" name="Picture 49" descr="H:\DCIM\120__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20___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91775" cy="4495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Pr="00780C2A" w:rsidRDefault="00E300F7" w:rsidP="00E300F7"/>
    <w:p w:rsidR="00E300F7" w:rsidRDefault="00E300F7" w:rsidP="00E300F7"/>
    <w:p w:rsidR="00E300F7" w:rsidRDefault="00E300F7" w:rsidP="00E300F7">
      <w:pPr>
        <w:jc w:val="right"/>
      </w:pPr>
    </w:p>
    <w:p w:rsidR="00E300F7" w:rsidRPr="00F0767C" w:rsidRDefault="00E300F7" w:rsidP="0064732E">
      <w:pPr>
        <w:jc w:val="center"/>
        <w:rPr>
          <w:rFonts w:ascii="Arial" w:hAnsi="Arial" w:cs="Arial"/>
          <w:sz w:val="24"/>
          <w:szCs w:val="24"/>
        </w:rPr>
      </w:pPr>
    </w:p>
    <w:sectPr w:rsidR="00E300F7" w:rsidRPr="00F0767C" w:rsidSect="00914F88">
      <w:pgSz w:w="20163" w:h="12242" w:orient="landscape" w:code="12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B1F" w:rsidRDefault="00930B1F" w:rsidP="00231571">
      <w:pPr>
        <w:spacing w:after="0" w:line="240" w:lineRule="auto"/>
      </w:pPr>
      <w:r>
        <w:separator/>
      </w:r>
    </w:p>
  </w:endnote>
  <w:endnote w:type="continuationSeparator" w:id="0">
    <w:p w:rsidR="00930B1F" w:rsidRDefault="00930B1F" w:rsidP="00231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B1F" w:rsidRDefault="00930B1F" w:rsidP="00231571">
      <w:pPr>
        <w:spacing w:after="0" w:line="240" w:lineRule="auto"/>
      </w:pPr>
      <w:r>
        <w:separator/>
      </w:r>
    </w:p>
  </w:footnote>
  <w:footnote w:type="continuationSeparator" w:id="0">
    <w:p w:rsidR="00930B1F" w:rsidRDefault="00930B1F" w:rsidP="002315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7B3"/>
    <w:rsid w:val="000D208C"/>
    <w:rsid w:val="001E4450"/>
    <w:rsid w:val="00231571"/>
    <w:rsid w:val="002746F5"/>
    <w:rsid w:val="004737B3"/>
    <w:rsid w:val="004B0D14"/>
    <w:rsid w:val="004B2843"/>
    <w:rsid w:val="006367EF"/>
    <w:rsid w:val="0064732E"/>
    <w:rsid w:val="006D5CD0"/>
    <w:rsid w:val="00914F88"/>
    <w:rsid w:val="00930B1F"/>
    <w:rsid w:val="00953953"/>
    <w:rsid w:val="00B03E6C"/>
    <w:rsid w:val="00B25F5C"/>
    <w:rsid w:val="00C50F91"/>
    <w:rsid w:val="00D10FE8"/>
    <w:rsid w:val="00D369CC"/>
    <w:rsid w:val="00D85E4A"/>
    <w:rsid w:val="00DB541B"/>
    <w:rsid w:val="00E1730A"/>
    <w:rsid w:val="00E300F7"/>
    <w:rsid w:val="00E8634F"/>
    <w:rsid w:val="00EE07B3"/>
    <w:rsid w:val="00F076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07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7B3"/>
    <w:rPr>
      <w:rFonts w:ascii="Tahoma" w:hAnsi="Tahoma" w:cs="Tahoma"/>
      <w:sz w:val="16"/>
      <w:szCs w:val="16"/>
    </w:rPr>
  </w:style>
  <w:style w:type="paragraph" w:styleId="Encabezado">
    <w:name w:val="header"/>
    <w:basedOn w:val="Normal"/>
    <w:link w:val="EncabezadoCar"/>
    <w:uiPriority w:val="99"/>
    <w:unhideWhenUsed/>
    <w:rsid w:val="002315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571"/>
  </w:style>
  <w:style w:type="paragraph" w:styleId="Piedepgina">
    <w:name w:val="footer"/>
    <w:basedOn w:val="Normal"/>
    <w:link w:val="PiedepginaCar"/>
    <w:uiPriority w:val="99"/>
    <w:unhideWhenUsed/>
    <w:rsid w:val="002315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571"/>
  </w:style>
  <w:style w:type="table" w:styleId="Cuadrculaclara-nfasis5">
    <w:name w:val="Light Grid Accent 5"/>
    <w:basedOn w:val="Tablanormal"/>
    <w:uiPriority w:val="62"/>
    <w:rsid w:val="00E300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rrafodelista">
    <w:name w:val="List Paragraph"/>
    <w:basedOn w:val="Normal"/>
    <w:uiPriority w:val="34"/>
    <w:qFormat/>
    <w:rsid w:val="00E300F7"/>
    <w:pPr>
      <w:ind w:left="720"/>
      <w:contextualSpacing/>
    </w:pPr>
    <w:rPr>
      <w:rFonts w:eastAsiaTheme="minorEastAsia"/>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07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7B3"/>
    <w:rPr>
      <w:rFonts w:ascii="Tahoma" w:hAnsi="Tahoma" w:cs="Tahoma"/>
      <w:sz w:val="16"/>
      <w:szCs w:val="16"/>
    </w:rPr>
  </w:style>
  <w:style w:type="paragraph" w:styleId="Encabezado">
    <w:name w:val="header"/>
    <w:basedOn w:val="Normal"/>
    <w:link w:val="EncabezadoCar"/>
    <w:uiPriority w:val="99"/>
    <w:unhideWhenUsed/>
    <w:rsid w:val="002315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571"/>
  </w:style>
  <w:style w:type="paragraph" w:styleId="Piedepgina">
    <w:name w:val="footer"/>
    <w:basedOn w:val="Normal"/>
    <w:link w:val="PiedepginaCar"/>
    <w:uiPriority w:val="99"/>
    <w:unhideWhenUsed/>
    <w:rsid w:val="002315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571"/>
  </w:style>
  <w:style w:type="table" w:styleId="Cuadrculaclara-nfasis5">
    <w:name w:val="Light Grid Accent 5"/>
    <w:basedOn w:val="Tablanormal"/>
    <w:uiPriority w:val="62"/>
    <w:rsid w:val="00E300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rrafodelista">
    <w:name w:val="List Paragraph"/>
    <w:basedOn w:val="Normal"/>
    <w:uiPriority w:val="34"/>
    <w:qFormat/>
    <w:rsid w:val="00E300F7"/>
    <w:pPr>
      <w:ind w:left="720"/>
      <w:contextualSpacing/>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55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13</Pages>
  <Words>1033</Words>
  <Characters>5684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estudiante</cp:lastModifiedBy>
  <cp:revision>10</cp:revision>
  <dcterms:created xsi:type="dcterms:W3CDTF">2013-09-23T15:26:00Z</dcterms:created>
  <dcterms:modified xsi:type="dcterms:W3CDTF">2013-11-06T14:05:00Z</dcterms:modified>
</cp:coreProperties>
</file>